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9332A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9332A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9332A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B3D2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3B3D2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9332AE" w:rsidRPr="009332AE" w:rsidRDefault="009332AE" w:rsidP="009332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332AE">
        <w:rPr>
          <w:rStyle w:val="Pogrubienie"/>
          <w:rFonts w:ascii="Arial" w:hAnsi="Arial" w:cs="Arial"/>
          <w:sz w:val="21"/>
          <w:szCs w:val="21"/>
        </w:rPr>
        <w:t>EWANGELIA</w:t>
      </w:r>
    </w:p>
    <w:p w:rsidR="009332AE" w:rsidRPr="009332AE" w:rsidRDefault="009332AE" w:rsidP="009332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9332AE">
        <w:rPr>
          <w:rFonts w:ascii="Arial" w:hAnsi="Arial" w:cs="Arial"/>
          <w:sz w:val="21"/>
          <w:szCs w:val="21"/>
        </w:rPr>
        <w:t>Mk</w:t>
      </w:r>
      <w:proofErr w:type="spellEnd"/>
      <w:r w:rsidRPr="009332AE">
        <w:rPr>
          <w:rFonts w:ascii="Arial" w:hAnsi="Arial" w:cs="Arial"/>
          <w:sz w:val="21"/>
          <w:szCs w:val="21"/>
        </w:rPr>
        <w:t xml:space="preserve"> 1, 29-39</w:t>
      </w:r>
    </w:p>
    <w:p w:rsidR="009332AE" w:rsidRPr="009332AE" w:rsidRDefault="009332AE" w:rsidP="009332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332AE">
        <w:rPr>
          <w:rStyle w:val="Uwydatnienie"/>
          <w:rFonts w:ascii="Arial" w:hAnsi="Arial" w:cs="Arial"/>
          <w:sz w:val="21"/>
          <w:szCs w:val="21"/>
        </w:rPr>
        <w:t>Jezus uzdrawia i wypędza złe duchy</w:t>
      </w:r>
    </w:p>
    <w:p w:rsidR="009332AE" w:rsidRPr="009332AE" w:rsidRDefault="009332AE" w:rsidP="009332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332AE">
        <w:rPr>
          <w:rFonts w:ascii="Arial" w:hAnsi="Arial" w:cs="Arial"/>
          <w:sz w:val="21"/>
          <w:szCs w:val="21"/>
        </w:rPr>
        <w:t>Słowa Ewangelii według Świętego Marka</w:t>
      </w:r>
    </w:p>
    <w:p w:rsidR="009332AE" w:rsidRPr="009332AE" w:rsidRDefault="009332AE" w:rsidP="009332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332AE">
        <w:rPr>
          <w:rFonts w:ascii="Arial" w:hAnsi="Arial" w:cs="Arial"/>
          <w:sz w:val="21"/>
          <w:szCs w:val="21"/>
        </w:rPr>
        <w:t>Po wyjściu z synagogi Jezus przyszedł z Jakubem i  Janem do domu Szymona i Andrzeja. Teściowa zaś Szymona leżała w  gorączce. Zaraz powiedzieli Mu o niej. On podszedł i podniósł ją, ująwszy za rękę, a opuściła ją gorączka. I usługiwała im.</w:t>
      </w:r>
    </w:p>
    <w:p w:rsidR="009332AE" w:rsidRPr="009332AE" w:rsidRDefault="009332AE" w:rsidP="009332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332AE">
        <w:rPr>
          <w:rFonts w:ascii="Arial" w:hAnsi="Arial" w:cs="Arial"/>
          <w:sz w:val="21"/>
          <w:szCs w:val="21"/>
        </w:rPr>
        <w:t>Z nastaniem wieczora, gdy słońce zaszło, przynosili do Niego wszystkich chorych i opętanych; i całe miasto zebrało się u  drzwi. Uzdrowił wielu dotkniętych rozmaitymi chorobami i wiele złych duchów wyrzucił, lecz nie pozwalał złym duchom mówić, ponieważ Go znały.</w:t>
      </w:r>
    </w:p>
    <w:p w:rsidR="009332AE" w:rsidRPr="009332AE" w:rsidRDefault="009332AE" w:rsidP="009332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332AE">
        <w:rPr>
          <w:rFonts w:ascii="Arial" w:hAnsi="Arial" w:cs="Arial"/>
          <w:sz w:val="21"/>
          <w:szCs w:val="21"/>
        </w:rPr>
        <w:t>Nad ranem, kiedy jeszcze było ciemno, wstał, wyszedł i udał się na miejsce pustynne, i tam się modlił. Pośpieszył za Nim Szymon z towarzyszami, a gdy Go znaleźli, powiedzieli Mu: «Wszyscy Cię szukają». Lecz On rzekł do nich: «Pójdźmy gdzie indziej, do sąsiednich miejscowości, abym i tam mógł nauczać, bo po to wyszedłem». I chodził po całej Galilei, nauczając w ich synagogach i wyrzucając złe duchy.</w:t>
      </w:r>
    </w:p>
    <w:p w:rsidR="009332AE" w:rsidRPr="009332AE" w:rsidRDefault="009332AE" w:rsidP="009332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332AE">
        <w:rPr>
          <w:rFonts w:ascii="Arial" w:hAnsi="Arial" w:cs="Arial"/>
          <w:sz w:val="21"/>
          <w:szCs w:val="21"/>
        </w:rPr>
        <w:t>Oto słowo Pańskie.</w:t>
      </w:r>
    </w:p>
    <w:p w:rsidR="002348A4" w:rsidRPr="009155AF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00349" w:rsidRDefault="00700349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00349" w:rsidRDefault="00700349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014720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PONIEDZIAŁEK – 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05 lutego</w:t>
            </w:r>
          </w:p>
        </w:tc>
      </w:tr>
      <w:tr w:rsidR="00987D1D" w:rsidRPr="00014720" w:rsidTr="009332AE">
        <w:trPr>
          <w:trHeight w:val="27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BA6" w:rsidRDefault="003B3D2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5EDD" w:rsidRPr="00014720" w:rsidRDefault="00A07BA6" w:rsidP="0046585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Halinę Szewczuk – of. córka Ewelina Przybylska</w:t>
            </w:r>
            <w:r w:rsidR="00465858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155AF" w:rsidRPr="00014720" w:rsidTr="00A07BA6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2AE" w:rsidRDefault="009155AF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Wiesława </w:t>
            </w:r>
            <w:proofErr w:type="spellStart"/>
            <w:r w:rsidR="009332AE">
              <w:rPr>
                <w:rFonts w:ascii="Times New Roman" w:hAnsi="Times New Roman"/>
                <w:b/>
                <w:sz w:val="27"/>
                <w:szCs w:val="27"/>
              </w:rPr>
              <w:t>Wawryniuka</w:t>
            </w:r>
            <w:proofErr w:type="spellEnd"/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 ( 2r.), Krzysztofa i Henryka </w:t>
            </w:r>
            <w:proofErr w:type="spellStart"/>
            <w:r w:rsidR="009332AE">
              <w:rPr>
                <w:rFonts w:ascii="Times New Roman" w:hAnsi="Times New Roman"/>
                <w:b/>
                <w:sz w:val="27"/>
                <w:szCs w:val="27"/>
              </w:rPr>
              <w:t>Nitychoruk</w:t>
            </w:r>
            <w:proofErr w:type="spellEnd"/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 – of. Eugenia </w:t>
            </w:r>
            <w:proofErr w:type="spellStart"/>
            <w:r w:rsidR="009332AE">
              <w:rPr>
                <w:rFonts w:ascii="Times New Roman" w:hAnsi="Times New Roman"/>
                <w:b/>
                <w:sz w:val="27"/>
                <w:szCs w:val="27"/>
              </w:rPr>
              <w:t>Nitychoruk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9155AF" w:rsidRDefault="009332AE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2.+Danutę, Bolesława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Ślifirczyk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Elżbietę Karpiuk, Franciszkę i Zygmunta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Bilicz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WTOREK –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  06 lutego</w:t>
            </w:r>
          </w:p>
        </w:tc>
      </w:tr>
      <w:tr w:rsidR="00987D1D" w:rsidRPr="00014720" w:rsidTr="009155AF">
        <w:trPr>
          <w:trHeight w:val="58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F675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092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+Józefa, Janinę, Sabinę, Waldemara, Halinę, zm. z rodz. Grabowieckich i Kuryłowiczów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2348A4" w:rsidRPr="00014720" w:rsidRDefault="004F675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Genowefę Troć – of. Barbara i Jan S</w:t>
            </w:r>
            <w:r w:rsidR="00B51A76">
              <w:rPr>
                <w:rFonts w:ascii="Times New Roman" w:hAnsi="Times New Roman"/>
                <w:b/>
                <w:sz w:val="27"/>
                <w:szCs w:val="27"/>
              </w:rPr>
              <w:t>ze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wczuk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155AF" w:rsidRPr="00014720" w:rsidTr="00F03092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Eugeniusza Stasiuka (1r.), Jana, Mariannę, Tadeusza, Stanisława, Czesława, Adama – of. rodzeństwo.  </w:t>
            </w: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07 lutego</w:t>
            </w:r>
          </w:p>
        </w:tc>
      </w:tr>
      <w:tr w:rsidR="00987D1D" w:rsidRPr="00014720" w:rsidTr="009155AF">
        <w:trPr>
          <w:trHeight w:val="57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D2E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70EC2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Danutę </w:t>
            </w:r>
            <w:proofErr w:type="spellStart"/>
            <w:r w:rsidR="009332AE">
              <w:rPr>
                <w:rFonts w:ascii="Times New Roman" w:hAnsi="Times New Roman"/>
                <w:b/>
                <w:sz w:val="27"/>
                <w:szCs w:val="27"/>
              </w:rPr>
              <w:t>Steciuk</w:t>
            </w:r>
            <w:proofErr w:type="spellEnd"/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 (8r.) – of. rodzina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FE49AE" w:rsidRPr="00014720" w:rsidRDefault="003B3D2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Genowefę Troć – of. KRK z Cieleśnicy</w:t>
            </w:r>
            <w:r w:rsidR="00700349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2721C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155AF" w:rsidRPr="00014720" w:rsidTr="00987D1D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 Nowenna do MBNP</w:t>
            </w: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987D1D" w:rsidRPr="00014720" w:rsidTr="009155AF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E5FE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 W </w:t>
            </w:r>
            <w:proofErr w:type="spellStart"/>
            <w:r w:rsidR="009332AE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. Ojca św., ks. Bp. Kazimierza, ks. Bp. Piotra, ks. Bp. Grzegorza, misjonarzy, księży pochodzących z parafii i w 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naszej 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parafii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>pracujących, brata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 Piotra i Mariusza.</w:t>
            </w:r>
            <w:r w:rsidR="009332A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A70EC2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8E5C79">
              <w:rPr>
                <w:rFonts w:ascii="Times New Roman" w:hAnsi="Times New Roman"/>
                <w:b/>
                <w:sz w:val="27"/>
                <w:szCs w:val="27"/>
              </w:rPr>
              <w:t>Sobcz</w:t>
            </w:r>
            <w:r w:rsidR="00D845C6">
              <w:rPr>
                <w:rFonts w:ascii="Times New Roman" w:hAnsi="Times New Roman"/>
                <w:b/>
                <w:sz w:val="27"/>
                <w:szCs w:val="27"/>
              </w:rPr>
              <w:t>u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>ka</w:t>
            </w:r>
            <w:proofErr w:type="spellEnd"/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 – of. rodzina </w:t>
            </w:r>
            <w:proofErr w:type="spellStart"/>
            <w:r w:rsidR="008E5C79">
              <w:rPr>
                <w:rFonts w:ascii="Times New Roman" w:hAnsi="Times New Roman"/>
                <w:b/>
                <w:sz w:val="27"/>
                <w:szCs w:val="27"/>
              </w:rPr>
              <w:t>Wakuluków</w:t>
            </w:r>
            <w:proofErr w:type="spellEnd"/>
            <w:r w:rsidR="00700349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155AF" w:rsidRPr="00014720" w:rsidTr="00A70EC2">
        <w:trPr>
          <w:trHeight w:val="36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9155AF" w:rsidP="009155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AF" w:rsidRPr="00014720" w:rsidRDefault="009155AF" w:rsidP="00A70EC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 +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Mariannę i Zygmunta i rodziców z obojga stron – of. rodzina. 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007280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170777"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987D1D" w:rsidRPr="00014720" w:rsidTr="008E5C79">
        <w:trPr>
          <w:trHeight w:val="10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8E5C79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C79" w:rsidRDefault="00987D1D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>Marię Borsuk – of. koleżanki emerytki z banku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8755F" w:rsidRPr="00014720" w:rsidRDefault="0078755F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155AF" w:rsidRPr="00014720" w:rsidTr="00007280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F" w:rsidRPr="00014720" w:rsidRDefault="00D823F2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C79" w:rsidRDefault="00D823F2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155AF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>Tomasza Toczyńskiego – of. sąsiedzi z ul. Pilarki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9155AF" w:rsidRPr="00014720" w:rsidRDefault="008E5C79" w:rsidP="000072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2.+Annę (4r.), Antoniego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Czuchanów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Pietruczuków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syn. </w:t>
            </w:r>
            <w:r w:rsidR="009155A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9155A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</w:tbl>
    <w:p w:rsidR="00987D1D" w:rsidRPr="00014720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8E5C79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987D1D" w:rsidRPr="00014720" w:rsidTr="008E5C79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C9223F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C79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>Jadwigę Stefaniuk (25r.) – of. syn</w:t>
            </w:r>
            <w:r w:rsidR="00B449E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596C17" w:rsidRPr="00014720" w:rsidRDefault="00596C17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E5C79" w:rsidRPr="00014720" w:rsidTr="008E5C79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79" w:rsidRDefault="008E5C79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10.00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C79" w:rsidRPr="00014720" w:rsidRDefault="008E5C79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chorych. </w:t>
            </w:r>
          </w:p>
        </w:tc>
      </w:tr>
      <w:tr w:rsidR="001B7040" w:rsidRPr="00014720" w:rsidTr="008E5C79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40" w:rsidRDefault="001B7040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040" w:rsidRPr="00014720" w:rsidRDefault="001B7040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Jadwigę Butkiewicz (3r.), Józefa Butkiewicza (24r.), Jana Butkiewicza, Krystynę i Jana </w:t>
            </w:r>
            <w:proofErr w:type="spellStart"/>
            <w:r w:rsidR="008E5C79">
              <w:rPr>
                <w:rFonts w:ascii="Times New Roman" w:hAnsi="Times New Roman"/>
                <w:b/>
                <w:sz w:val="27"/>
                <w:szCs w:val="27"/>
              </w:rPr>
              <w:t>Kurniawkę</w:t>
            </w:r>
            <w:proofErr w:type="spellEnd"/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014720" w:rsidTr="008E5C79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007280"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987D1D" w:rsidRPr="00014720" w:rsidTr="008E5C79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B4A" w:rsidRPr="00014720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Leokadię Frańczuk (r.), i Józefa – of. Aleksander i Jan z rodzicami. </w:t>
            </w:r>
          </w:p>
        </w:tc>
      </w:tr>
      <w:tr w:rsidR="00987D1D" w:rsidRPr="00014720" w:rsidTr="008E5C79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F0897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Stanisława (15r.), Piotra, Stanisławę, Annę, Stanisława, Kazimierę, Henryka, Elżbietę, </w:t>
            </w:r>
            <w:r w:rsidR="00E33364">
              <w:rPr>
                <w:rFonts w:ascii="Times New Roman" w:hAnsi="Times New Roman"/>
                <w:b/>
                <w:sz w:val="27"/>
                <w:szCs w:val="27"/>
              </w:rPr>
              <w:t xml:space="preserve">Krystynę, 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>Jana, Piotra, zm. z rodz. Jurków i Szewczuków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05727" w:rsidRPr="00014720" w:rsidRDefault="00B05727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O zdrowie dla Leszka – of. współpracownicy. </w:t>
            </w:r>
          </w:p>
        </w:tc>
      </w:tr>
      <w:tr w:rsidR="00987D1D" w:rsidRPr="00014720" w:rsidTr="008E5C79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D0F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B16F9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8E5C79" w:rsidRPr="00014720" w:rsidRDefault="008E5C79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+Janusza, Jadwigę, Jakuba, Krzysztofa, zm. z rodz. Jakoniuków i Charków. </w:t>
            </w:r>
          </w:p>
        </w:tc>
      </w:tr>
      <w:tr w:rsidR="00987D1D" w:rsidRPr="00014720" w:rsidTr="008E5C79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014720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279F" w:rsidRPr="00014720" w:rsidRDefault="00987D1D" w:rsidP="008E5C7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E5C79">
              <w:rPr>
                <w:rFonts w:ascii="Times New Roman" w:hAnsi="Times New Roman"/>
                <w:b/>
                <w:sz w:val="27"/>
                <w:szCs w:val="27"/>
              </w:rPr>
              <w:t xml:space="preserve">+Stanisława (r.), </w:t>
            </w:r>
            <w:r w:rsidR="00F10F57">
              <w:rPr>
                <w:rFonts w:ascii="Times New Roman" w:hAnsi="Times New Roman"/>
                <w:b/>
                <w:sz w:val="27"/>
                <w:szCs w:val="27"/>
              </w:rPr>
              <w:t xml:space="preserve">Mirosława, Stanisławę, Tadeusza, </w:t>
            </w:r>
            <w:r w:rsidR="00E33364">
              <w:rPr>
                <w:rFonts w:ascii="Times New Roman" w:hAnsi="Times New Roman"/>
                <w:b/>
                <w:sz w:val="27"/>
                <w:szCs w:val="27"/>
              </w:rPr>
              <w:t>S</w:t>
            </w:r>
            <w:r w:rsidR="00F10F57">
              <w:rPr>
                <w:rFonts w:ascii="Times New Roman" w:hAnsi="Times New Roman"/>
                <w:b/>
                <w:sz w:val="27"/>
                <w:szCs w:val="27"/>
              </w:rPr>
              <w:t xml:space="preserve">abinę, Katarzynę, Bolesława – of. Zofia </w:t>
            </w:r>
            <w:proofErr w:type="spellStart"/>
            <w:r w:rsidR="00F10F57">
              <w:rPr>
                <w:rFonts w:ascii="Times New Roman" w:hAnsi="Times New Roman"/>
                <w:b/>
                <w:sz w:val="27"/>
                <w:szCs w:val="27"/>
              </w:rPr>
              <w:t>Nitychoruk</w:t>
            </w:r>
            <w:proofErr w:type="spellEnd"/>
            <w:r w:rsidR="00F10F5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bookmarkEnd w:id="0"/>
    </w:tbl>
    <w:p w:rsidR="00FB16F9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14720" w:rsidRDefault="00014720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10F57" w:rsidRDefault="00F10F57" w:rsidP="007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10F57" w:rsidRDefault="00F10F57" w:rsidP="007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10F57" w:rsidRDefault="00F10F57" w:rsidP="007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E7A75" w:rsidRDefault="00E33364" w:rsidP="007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04</w:t>
      </w:r>
      <w:r w:rsidR="007E7A75" w:rsidRPr="007E7A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7E7A75" w:rsidRPr="007E7A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</w:t>
      </w:r>
      <w:r w:rsidR="007E7A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="007E7A75" w:rsidRPr="007E7A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V Niedziela Zwykła</w:t>
      </w:r>
    </w:p>
    <w:p w:rsidR="00E33364" w:rsidRDefault="00E33364" w:rsidP="007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3364" w:rsidRDefault="00E33364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3364">
        <w:rPr>
          <w:rFonts w:ascii="Times New Roman" w:hAnsi="Times New Roman" w:cs="Times New Roman"/>
          <w:color w:val="000000"/>
          <w:sz w:val="32"/>
          <w:szCs w:val="32"/>
        </w:rPr>
        <w:t xml:space="preserve">1. W sobotę Dzień Chorego. Msza św. z nabożeństwem o g. 10.00. Będzie możliwość spowiedzi, namaszczenia Olejami Świętymi i błogosławieństwo </w:t>
      </w:r>
      <w:proofErr w:type="spellStart"/>
      <w:r w:rsidRPr="00E33364">
        <w:rPr>
          <w:rFonts w:ascii="Times New Roman" w:hAnsi="Times New Roman" w:cs="Times New Roman"/>
          <w:color w:val="000000"/>
          <w:sz w:val="32"/>
          <w:szCs w:val="32"/>
        </w:rPr>
        <w:t>Lurdskie</w:t>
      </w:r>
      <w:proofErr w:type="spellEnd"/>
      <w:r w:rsidRPr="00E33364">
        <w:rPr>
          <w:rFonts w:ascii="Times New Roman" w:hAnsi="Times New Roman" w:cs="Times New Roman"/>
          <w:color w:val="000000"/>
          <w:sz w:val="32"/>
          <w:szCs w:val="32"/>
        </w:rPr>
        <w:t xml:space="preserve">, a od g. 11.00 pojedziemy do chorych w parafii. </w:t>
      </w:r>
      <w:r w:rsidRPr="007E7A75">
        <w:rPr>
          <w:rFonts w:ascii="Times New Roman" w:hAnsi="Times New Roman" w:cs="Times New Roman"/>
          <w:color w:val="000000"/>
          <w:sz w:val="32"/>
          <w:szCs w:val="32"/>
        </w:rPr>
        <w:t>Chorych, których odwiedzamy w I piątki miesiąca zapisywać nie trzeba. Jeśli są chorzy, którzy chcą przyjąć sakramenty z racji Dnia Chorego, to prosimy o zgłoszenie w zakrystii.</w:t>
      </w:r>
    </w:p>
    <w:p w:rsidR="00277E5F" w:rsidRDefault="00277E5F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77E5F" w:rsidRPr="00E33364" w:rsidRDefault="00277E5F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W następną niedzielę po Mszy o godz. 9.30 w salce katechetycznej spotkanie z Radą Parafialną. </w:t>
      </w:r>
    </w:p>
    <w:p w:rsidR="00E33364" w:rsidRPr="00E33364" w:rsidRDefault="00E33364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33364" w:rsidRDefault="00277E5F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E33364" w:rsidRPr="00E33364">
        <w:rPr>
          <w:rFonts w:ascii="Times New Roman" w:hAnsi="Times New Roman" w:cs="Times New Roman"/>
          <w:color w:val="000000"/>
          <w:sz w:val="32"/>
          <w:szCs w:val="32"/>
        </w:rPr>
        <w:t>. W następną niedzielę 1</w:t>
      </w:r>
      <w:r w:rsidR="00E33364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E33364" w:rsidRPr="00E33364">
        <w:rPr>
          <w:rFonts w:ascii="Times New Roman" w:hAnsi="Times New Roman" w:cs="Times New Roman"/>
          <w:color w:val="000000"/>
          <w:sz w:val="32"/>
          <w:szCs w:val="32"/>
        </w:rPr>
        <w:t xml:space="preserve"> lutego o godz. 10.30 w kościele odbędzie się pierwsza katecheza dla rodziców i chrzestnych. Przypominamy, że obowiązek odbycia czterech katechez chrzcielnych wynika z postanowień II Synodu Siedleckiego. Odbycie katechez chrzcielnych, to jeden z warunków uzyskania zaświadczenia na matkę lub ojca chrzestnego. Jeżeli ktoś mieszka poza parafią ponad 3 miesiące, w takim przypadku powinien zgłosić się do kancelarii w nowej parafii i stamtąd pobierać wszelkie zaświadczenia. W przeciwnym razie może się okazać, że taka osoba nigdzie nie widnieje w spisie parafian i nie będzie miała możliwości uzyskania zaświadczenia. </w:t>
      </w:r>
    </w:p>
    <w:p w:rsidR="00D845C6" w:rsidRDefault="00D845C6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845C6" w:rsidRDefault="00277E5F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D845C6">
        <w:rPr>
          <w:rFonts w:ascii="Times New Roman" w:hAnsi="Times New Roman" w:cs="Times New Roman"/>
          <w:color w:val="000000"/>
          <w:sz w:val="32"/>
          <w:szCs w:val="32"/>
        </w:rPr>
        <w:t xml:space="preserve">. 24 lutego w Radzyniu Podlaskim odbędzie się IX Kongres Różańcowy, podczas którego będą towarzyszyć relikwie bł. Pauliny </w:t>
      </w:r>
      <w:proofErr w:type="spellStart"/>
      <w:r w:rsidR="00D845C6">
        <w:rPr>
          <w:rFonts w:ascii="Times New Roman" w:hAnsi="Times New Roman" w:cs="Times New Roman"/>
          <w:color w:val="000000"/>
          <w:sz w:val="32"/>
          <w:szCs w:val="32"/>
        </w:rPr>
        <w:t>Jaricot</w:t>
      </w:r>
      <w:proofErr w:type="spellEnd"/>
      <w:r w:rsidR="00D845C6">
        <w:rPr>
          <w:rFonts w:ascii="Times New Roman" w:hAnsi="Times New Roman" w:cs="Times New Roman"/>
          <w:color w:val="000000"/>
          <w:sz w:val="32"/>
          <w:szCs w:val="32"/>
        </w:rPr>
        <w:t xml:space="preserve">. Na kongresie będzie można nabyć pamiątkowe obrazki z relikwią – fragmentem płótna otartego o relikwie bł. Pauliny. Z naszej parafii jest organizowany wyjazd, osoby chętne prosimy o zapisy do 20 lutego w zakrystii lub u pani Agnieszki </w:t>
      </w:r>
      <w:proofErr w:type="spellStart"/>
      <w:r w:rsidR="00D845C6">
        <w:rPr>
          <w:rFonts w:ascii="Times New Roman" w:hAnsi="Times New Roman" w:cs="Times New Roman"/>
          <w:color w:val="000000"/>
          <w:sz w:val="32"/>
          <w:szCs w:val="32"/>
        </w:rPr>
        <w:t>Caruk</w:t>
      </w:r>
      <w:proofErr w:type="spellEnd"/>
      <w:r w:rsidR="00D845C6">
        <w:rPr>
          <w:rFonts w:ascii="Times New Roman" w:hAnsi="Times New Roman" w:cs="Times New Roman"/>
          <w:color w:val="000000"/>
          <w:sz w:val="32"/>
          <w:szCs w:val="32"/>
        </w:rPr>
        <w:t xml:space="preserve">. Szczegółowy program jest na plakacie w gablocie. </w:t>
      </w:r>
    </w:p>
    <w:p w:rsidR="00B8039A" w:rsidRDefault="00B8039A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8039A" w:rsidRPr="00B8039A" w:rsidRDefault="00277E5F" w:rsidP="00B80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B8039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8039A" w:rsidRPr="00B8039A">
        <w:rPr>
          <w:rFonts w:ascii="Calibri" w:eastAsiaTheme="minorEastAsia" w:hAnsi="Calibri" w:cs="Calibri"/>
          <w:sz w:val="28"/>
          <w:szCs w:val="28"/>
        </w:rPr>
        <w:t xml:space="preserve"> </w:t>
      </w:r>
      <w:r w:rsidR="00B8039A" w:rsidRPr="00B8039A">
        <w:rPr>
          <w:rFonts w:ascii="Times New Roman" w:hAnsi="Times New Roman" w:cs="Times New Roman"/>
          <w:color w:val="000000"/>
          <w:sz w:val="32"/>
          <w:szCs w:val="32"/>
        </w:rPr>
        <w:t>Parafia Trójcy Świętej w Rokitnie organizuje w dniach 26.06 - 03.07.2024 pielgrzymkę do Fatimy, Santiago de Compostela, Lizbony i Porto z odpoczynkiem. Spotkanie organizacyjne w niedzielę 11 lutego w Rokitnie (salka na plebanii) po Mszy o</w:t>
      </w:r>
      <w:r w:rsidR="00B803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039A" w:rsidRPr="00B8039A">
        <w:rPr>
          <w:rFonts w:ascii="Times New Roman" w:hAnsi="Times New Roman" w:cs="Times New Roman"/>
          <w:color w:val="000000"/>
          <w:sz w:val="32"/>
          <w:szCs w:val="32"/>
        </w:rPr>
        <w:t>godz. 12.00</w:t>
      </w:r>
    </w:p>
    <w:p w:rsidR="00B8039A" w:rsidRPr="00B8039A" w:rsidRDefault="00B8039A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039A">
        <w:rPr>
          <w:rFonts w:ascii="Times New Roman" w:hAnsi="Times New Roman" w:cs="Times New Roman"/>
          <w:color w:val="000000"/>
          <w:sz w:val="32"/>
          <w:szCs w:val="32"/>
        </w:rPr>
        <w:t xml:space="preserve">Szczegółowe informacji na stronie </w:t>
      </w:r>
      <w:hyperlink r:id="rId7" w:history="1">
        <w:r w:rsidRPr="00B8039A">
          <w:rPr>
            <w:rStyle w:val="Hipercze"/>
            <w:rFonts w:ascii="Times New Roman" w:hAnsi="Times New Roman" w:cs="Times New Roman"/>
            <w:b/>
            <w:bCs/>
            <w:sz w:val="32"/>
            <w:szCs w:val="32"/>
            <w:lang w:val="en-US"/>
          </w:rPr>
          <w:t>parafiarokitno.pl</w:t>
        </w:r>
      </w:hyperlink>
      <w:r w:rsidRPr="00B8039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B8039A">
        <w:rPr>
          <w:rFonts w:ascii="Times New Roman" w:hAnsi="Times New Roman" w:cs="Times New Roman"/>
          <w:color w:val="000000"/>
          <w:sz w:val="32"/>
          <w:szCs w:val="32"/>
        </w:rPr>
        <w:t xml:space="preserve">w dziale aktualności lub u ks. Stanisława pod numerem telefonu </w:t>
      </w:r>
      <w:r w:rsidRPr="00B8039A">
        <w:rPr>
          <w:rFonts w:ascii="Times New Roman" w:hAnsi="Times New Roman" w:cs="Times New Roman"/>
          <w:b/>
          <w:bCs/>
          <w:color w:val="000000"/>
          <w:sz w:val="32"/>
          <w:szCs w:val="32"/>
        </w:rPr>
        <w:t>690 118 394.</w:t>
      </w:r>
    </w:p>
    <w:p w:rsidR="00E33364" w:rsidRDefault="00E33364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E7A75" w:rsidRPr="00E33364" w:rsidRDefault="00277E5F" w:rsidP="006C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E33364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7E7A75" w:rsidRPr="00E33364">
        <w:rPr>
          <w:rFonts w:ascii="Times New Roman" w:hAnsi="Times New Roman" w:cs="Times New Roman"/>
          <w:color w:val="000000"/>
          <w:sz w:val="32"/>
          <w:szCs w:val="32"/>
        </w:rPr>
        <w:t xml:space="preserve">Bóg zapłać za ofiary na budowę domu parafialnego: </w:t>
      </w:r>
      <w:r w:rsidR="00E33364">
        <w:rPr>
          <w:rFonts w:ascii="Times New Roman" w:hAnsi="Times New Roman" w:cs="Times New Roman"/>
          <w:color w:val="000000"/>
          <w:sz w:val="32"/>
          <w:szCs w:val="32"/>
        </w:rPr>
        <w:t xml:space="preserve">Bezimiennie z Nowego Pawłowa – 200zł., </w:t>
      </w:r>
      <w:proofErr w:type="spellStart"/>
      <w:r w:rsidR="00E33364">
        <w:rPr>
          <w:rFonts w:ascii="Times New Roman" w:hAnsi="Times New Roman" w:cs="Times New Roman"/>
          <w:color w:val="000000"/>
          <w:sz w:val="32"/>
          <w:szCs w:val="32"/>
        </w:rPr>
        <w:t>Semeniuk</w:t>
      </w:r>
      <w:proofErr w:type="spellEnd"/>
      <w:r w:rsidR="00E33364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="00E33364">
        <w:rPr>
          <w:rFonts w:ascii="Times New Roman" w:hAnsi="Times New Roman" w:cs="Times New Roman"/>
          <w:color w:val="000000"/>
          <w:sz w:val="32"/>
          <w:szCs w:val="32"/>
        </w:rPr>
        <w:t>Werchliś</w:t>
      </w:r>
      <w:proofErr w:type="spellEnd"/>
      <w:r w:rsidR="00E33364">
        <w:rPr>
          <w:rFonts w:ascii="Times New Roman" w:hAnsi="Times New Roman" w:cs="Times New Roman"/>
          <w:color w:val="000000"/>
          <w:sz w:val="32"/>
          <w:szCs w:val="32"/>
        </w:rPr>
        <w:t xml:space="preserve">  - 200zł., </w:t>
      </w:r>
      <w:proofErr w:type="spellStart"/>
      <w:r w:rsidR="00E33364">
        <w:rPr>
          <w:rFonts w:ascii="Times New Roman" w:hAnsi="Times New Roman" w:cs="Times New Roman"/>
          <w:color w:val="000000"/>
          <w:sz w:val="32"/>
          <w:szCs w:val="32"/>
        </w:rPr>
        <w:t>Marciniuk</w:t>
      </w:r>
      <w:proofErr w:type="spellEnd"/>
      <w:r w:rsidR="00E33364">
        <w:rPr>
          <w:rFonts w:ascii="Times New Roman" w:hAnsi="Times New Roman" w:cs="Times New Roman"/>
          <w:color w:val="000000"/>
          <w:sz w:val="32"/>
          <w:szCs w:val="32"/>
        </w:rPr>
        <w:t xml:space="preserve"> Sabina – Błonie – 200zł., </w:t>
      </w:r>
      <w:r w:rsidR="00956C01">
        <w:rPr>
          <w:rFonts w:ascii="Times New Roman" w:hAnsi="Times New Roman" w:cs="Times New Roman"/>
          <w:color w:val="000000"/>
          <w:sz w:val="32"/>
          <w:szCs w:val="32"/>
        </w:rPr>
        <w:t xml:space="preserve">Jakub i Wiktoria Szewczuk – Ostrów – 200zł., </w:t>
      </w:r>
      <w:r w:rsidR="00DC2452">
        <w:rPr>
          <w:rFonts w:ascii="Times New Roman" w:hAnsi="Times New Roman" w:cs="Times New Roman"/>
          <w:color w:val="000000"/>
          <w:sz w:val="32"/>
          <w:szCs w:val="32"/>
        </w:rPr>
        <w:t xml:space="preserve">Lidia i Tadeusz Karmel – ul. Naruszewicza – 200zł., </w:t>
      </w:r>
    </w:p>
    <w:bookmarkEnd w:id="1"/>
    <w:p w:rsidR="00AA50B5" w:rsidRPr="000F5A84" w:rsidRDefault="00AA50B5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RPr="000F5A8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1DAA"/>
    <w:multiLevelType w:val="hybridMultilevel"/>
    <w:tmpl w:val="66DC9678"/>
    <w:lvl w:ilvl="0" w:tplc="E4F0831C">
      <w:start w:val="2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1CE71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D8296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0ECEB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F8464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C3670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D78F8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4C430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534AD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81952B6"/>
    <w:multiLevelType w:val="hybridMultilevel"/>
    <w:tmpl w:val="C3CC0C5A"/>
    <w:lvl w:ilvl="0" w:tplc="3DC4037A">
      <w:start w:val="1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B9E22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D4476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A9C31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C2469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0C0E9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2CEC5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E9822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5C261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9EE0F2A"/>
    <w:multiLevelType w:val="hybridMultilevel"/>
    <w:tmpl w:val="6F0A49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56C20"/>
    <w:multiLevelType w:val="hybridMultilevel"/>
    <w:tmpl w:val="99E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A61CE"/>
    <w:multiLevelType w:val="hybridMultilevel"/>
    <w:tmpl w:val="03E6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2DD6"/>
    <w:multiLevelType w:val="hybridMultilevel"/>
    <w:tmpl w:val="F436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02B26"/>
    <w:rsid w:val="00007280"/>
    <w:rsid w:val="00013D27"/>
    <w:rsid w:val="00014720"/>
    <w:rsid w:val="00015B85"/>
    <w:rsid w:val="00035E7E"/>
    <w:rsid w:val="00043423"/>
    <w:rsid w:val="00066770"/>
    <w:rsid w:val="0008527A"/>
    <w:rsid w:val="00094EFC"/>
    <w:rsid w:val="000C3B28"/>
    <w:rsid w:val="000D4FB1"/>
    <w:rsid w:val="000F4A3E"/>
    <w:rsid w:val="000F5A84"/>
    <w:rsid w:val="00103C85"/>
    <w:rsid w:val="00121D46"/>
    <w:rsid w:val="00123C77"/>
    <w:rsid w:val="00130A37"/>
    <w:rsid w:val="00151410"/>
    <w:rsid w:val="00151DBD"/>
    <w:rsid w:val="0015385A"/>
    <w:rsid w:val="00155C63"/>
    <w:rsid w:val="001575DF"/>
    <w:rsid w:val="001601BE"/>
    <w:rsid w:val="00170777"/>
    <w:rsid w:val="00180AD1"/>
    <w:rsid w:val="00182672"/>
    <w:rsid w:val="00197008"/>
    <w:rsid w:val="001A38A3"/>
    <w:rsid w:val="001A60AD"/>
    <w:rsid w:val="001A75F8"/>
    <w:rsid w:val="001B161B"/>
    <w:rsid w:val="001B7040"/>
    <w:rsid w:val="001F61AC"/>
    <w:rsid w:val="00212590"/>
    <w:rsid w:val="00224F9C"/>
    <w:rsid w:val="00232A54"/>
    <w:rsid w:val="00232B49"/>
    <w:rsid w:val="002348A4"/>
    <w:rsid w:val="00246034"/>
    <w:rsid w:val="00251512"/>
    <w:rsid w:val="00253779"/>
    <w:rsid w:val="00267186"/>
    <w:rsid w:val="00273C16"/>
    <w:rsid w:val="00277E5F"/>
    <w:rsid w:val="00294F45"/>
    <w:rsid w:val="002B67A4"/>
    <w:rsid w:val="002D1D80"/>
    <w:rsid w:val="002D40C8"/>
    <w:rsid w:val="002D7182"/>
    <w:rsid w:val="002E2720"/>
    <w:rsid w:val="002E5547"/>
    <w:rsid w:val="002F1348"/>
    <w:rsid w:val="003051B3"/>
    <w:rsid w:val="003111ED"/>
    <w:rsid w:val="003138CA"/>
    <w:rsid w:val="00316FE2"/>
    <w:rsid w:val="003206B8"/>
    <w:rsid w:val="00324B07"/>
    <w:rsid w:val="00353A49"/>
    <w:rsid w:val="00357FF3"/>
    <w:rsid w:val="00374840"/>
    <w:rsid w:val="00390447"/>
    <w:rsid w:val="003929EE"/>
    <w:rsid w:val="003934C2"/>
    <w:rsid w:val="00396806"/>
    <w:rsid w:val="003A0CFA"/>
    <w:rsid w:val="003A776D"/>
    <w:rsid w:val="003B3D2E"/>
    <w:rsid w:val="003C01BE"/>
    <w:rsid w:val="003C3D31"/>
    <w:rsid w:val="003D220A"/>
    <w:rsid w:val="003E4087"/>
    <w:rsid w:val="003F0897"/>
    <w:rsid w:val="004061A8"/>
    <w:rsid w:val="00407969"/>
    <w:rsid w:val="004175D0"/>
    <w:rsid w:val="00435D80"/>
    <w:rsid w:val="00453D6F"/>
    <w:rsid w:val="00465107"/>
    <w:rsid w:val="00465858"/>
    <w:rsid w:val="00475B44"/>
    <w:rsid w:val="00476F4B"/>
    <w:rsid w:val="0048436A"/>
    <w:rsid w:val="00497A12"/>
    <w:rsid w:val="004B3B04"/>
    <w:rsid w:val="004C72A6"/>
    <w:rsid w:val="004D6B19"/>
    <w:rsid w:val="004F6751"/>
    <w:rsid w:val="0050038D"/>
    <w:rsid w:val="00500BA5"/>
    <w:rsid w:val="0051187F"/>
    <w:rsid w:val="00523D16"/>
    <w:rsid w:val="0055405C"/>
    <w:rsid w:val="00570852"/>
    <w:rsid w:val="00583E85"/>
    <w:rsid w:val="00585631"/>
    <w:rsid w:val="00596C17"/>
    <w:rsid w:val="005A2E9B"/>
    <w:rsid w:val="005B429E"/>
    <w:rsid w:val="005E3863"/>
    <w:rsid w:val="00607BA4"/>
    <w:rsid w:val="00610D7F"/>
    <w:rsid w:val="00611DE0"/>
    <w:rsid w:val="0061254F"/>
    <w:rsid w:val="006135C6"/>
    <w:rsid w:val="00613B52"/>
    <w:rsid w:val="006222AC"/>
    <w:rsid w:val="00626887"/>
    <w:rsid w:val="0063068D"/>
    <w:rsid w:val="0063279F"/>
    <w:rsid w:val="00640D61"/>
    <w:rsid w:val="00656F59"/>
    <w:rsid w:val="006570E3"/>
    <w:rsid w:val="00675FA6"/>
    <w:rsid w:val="0068126D"/>
    <w:rsid w:val="006822F1"/>
    <w:rsid w:val="006A796F"/>
    <w:rsid w:val="006B625D"/>
    <w:rsid w:val="006C36DE"/>
    <w:rsid w:val="006D3088"/>
    <w:rsid w:val="006D570E"/>
    <w:rsid w:val="00700349"/>
    <w:rsid w:val="00713E62"/>
    <w:rsid w:val="0072512E"/>
    <w:rsid w:val="00733363"/>
    <w:rsid w:val="00776AB4"/>
    <w:rsid w:val="00785561"/>
    <w:rsid w:val="0078755F"/>
    <w:rsid w:val="00796D2F"/>
    <w:rsid w:val="007A2A92"/>
    <w:rsid w:val="007C7CF1"/>
    <w:rsid w:val="007E5D5B"/>
    <w:rsid w:val="007E7A75"/>
    <w:rsid w:val="0080047B"/>
    <w:rsid w:val="00804265"/>
    <w:rsid w:val="0081304B"/>
    <w:rsid w:val="008143CF"/>
    <w:rsid w:val="0082721C"/>
    <w:rsid w:val="00850D43"/>
    <w:rsid w:val="0087674A"/>
    <w:rsid w:val="00896B48"/>
    <w:rsid w:val="008B232A"/>
    <w:rsid w:val="008C1A5C"/>
    <w:rsid w:val="008E2BBD"/>
    <w:rsid w:val="008E5C79"/>
    <w:rsid w:val="008F029D"/>
    <w:rsid w:val="008F0DCC"/>
    <w:rsid w:val="008F52AB"/>
    <w:rsid w:val="008F6AA2"/>
    <w:rsid w:val="00900A8F"/>
    <w:rsid w:val="009155AF"/>
    <w:rsid w:val="00917211"/>
    <w:rsid w:val="00925CEC"/>
    <w:rsid w:val="009324C4"/>
    <w:rsid w:val="009332AE"/>
    <w:rsid w:val="00953938"/>
    <w:rsid w:val="00956C01"/>
    <w:rsid w:val="00960202"/>
    <w:rsid w:val="00962BBB"/>
    <w:rsid w:val="00974A93"/>
    <w:rsid w:val="00975F04"/>
    <w:rsid w:val="00977470"/>
    <w:rsid w:val="009837AB"/>
    <w:rsid w:val="009841BD"/>
    <w:rsid w:val="00987D1D"/>
    <w:rsid w:val="00994A34"/>
    <w:rsid w:val="00997E41"/>
    <w:rsid w:val="009A3CE5"/>
    <w:rsid w:val="009A4BBB"/>
    <w:rsid w:val="009C1D88"/>
    <w:rsid w:val="009D24FD"/>
    <w:rsid w:val="009D3C53"/>
    <w:rsid w:val="009D7781"/>
    <w:rsid w:val="009E13F8"/>
    <w:rsid w:val="009E6101"/>
    <w:rsid w:val="009F411E"/>
    <w:rsid w:val="00A00553"/>
    <w:rsid w:val="00A07BA6"/>
    <w:rsid w:val="00A10ECB"/>
    <w:rsid w:val="00A25E08"/>
    <w:rsid w:val="00A3560B"/>
    <w:rsid w:val="00A45A4A"/>
    <w:rsid w:val="00A47D0F"/>
    <w:rsid w:val="00A66442"/>
    <w:rsid w:val="00A70EC2"/>
    <w:rsid w:val="00A80301"/>
    <w:rsid w:val="00A80BB9"/>
    <w:rsid w:val="00A87198"/>
    <w:rsid w:val="00A90DA8"/>
    <w:rsid w:val="00AA50B5"/>
    <w:rsid w:val="00AB7902"/>
    <w:rsid w:val="00AC6353"/>
    <w:rsid w:val="00AE7299"/>
    <w:rsid w:val="00B02694"/>
    <w:rsid w:val="00B05727"/>
    <w:rsid w:val="00B123DB"/>
    <w:rsid w:val="00B1476D"/>
    <w:rsid w:val="00B16E69"/>
    <w:rsid w:val="00B23DF4"/>
    <w:rsid w:val="00B337C5"/>
    <w:rsid w:val="00B449E7"/>
    <w:rsid w:val="00B45603"/>
    <w:rsid w:val="00B51A76"/>
    <w:rsid w:val="00B60F1B"/>
    <w:rsid w:val="00B8039A"/>
    <w:rsid w:val="00B934F4"/>
    <w:rsid w:val="00B952F0"/>
    <w:rsid w:val="00B9563E"/>
    <w:rsid w:val="00BB30A9"/>
    <w:rsid w:val="00BC3DF1"/>
    <w:rsid w:val="00BE74F0"/>
    <w:rsid w:val="00BF2397"/>
    <w:rsid w:val="00C23C30"/>
    <w:rsid w:val="00C33D29"/>
    <w:rsid w:val="00C472A0"/>
    <w:rsid w:val="00C529D0"/>
    <w:rsid w:val="00C63A68"/>
    <w:rsid w:val="00C711B8"/>
    <w:rsid w:val="00C72B4A"/>
    <w:rsid w:val="00C82081"/>
    <w:rsid w:val="00C82EA5"/>
    <w:rsid w:val="00C9223F"/>
    <w:rsid w:val="00C97224"/>
    <w:rsid w:val="00CA0528"/>
    <w:rsid w:val="00CB4AD2"/>
    <w:rsid w:val="00CC4695"/>
    <w:rsid w:val="00CC6B48"/>
    <w:rsid w:val="00CD7360"/>
    <w:rsid w:val="00CF642A"/>
    <w:rsid w:val="00D01D50"/>
    <w:rsid w:val="00D16C7E"/>
    <w:rsid w:val="00D728B9"/>
    <w:rsid w:val="00D823F2"/>
    <w:rsid w:val="00D845C6"/>
    <w:rsid w:val="00D92CB5"/>
    <w:rsid w:val="00D97000"/>
    <w:rsid w:val="00DA0971"/>
    <w:rsid w:val="00DA0DB3"/>
    <w:rsid w:val="00DC2452"/>
    <w:rsid w:val="00DD18E4"/>
    <w:rsid w:val="00DD5D67"/>
    <w:rsid w:val="00DD79F1"/>
    <w:rsid w:val="00DE2911"/>
    <w:rsid w:val="00DE2E66"/>
    <w:rsid w:val="00DE5FE8"/>
    <w:rsid w:val="00E33364"/>
    <w:rsid w:val="00E44329"/>
    <w:rsid w:val="00E64DB0"/>
    <w:rsid w:val="00E724B4"/>
    <w:rsid w:val="00E75BD2"/>
    <w:rsid w:val="00E80FBE"/>
    <w:rsid w:val="00EA5EDD"/>
    <w:rsid w:val="00EA7387"/>
    <w:rsid w:val="00EB0CBD"/>
    <w:rsid w:val="00EC4CD8"/>
    <w:rsid w:val="00EC57A0"/>
    <w:rsid w:val="00EC67F4"/>
    <w:rsid w:val="00EE5831"/>
    <w:rsid w:val="00EF2792"/>
    <w:rsid w:val="00EF5C9C"/>
    <w:rsid w:val="00EF71B8"/>
    <w:rsid w:val="00F006D9"/>
    <w:rsid w:val="00F03092"/>
    <w:rsid w:val="00F030EE"/>
    <w:rsid w:val="00F10F57"/>
    <w:rsid w:val="00F22AA7"/>
    <w:rsid w:val="00F308C8"/>
    <w:rsid w:val="00F336A5"/>
    <w:rsid w:val="00F35229"/>
    <w:rsid w:val="00F45E43"/>
    <w:rsid w:val="00F515EE"/>
    <w:rsid w:val="00F516CF"/>
    <w:rsid w:val="00F74291"/>
    <w:rsid w:val="00F84BD4"/>
    <w:rsid w:val="00F84C2F"/>
    <w:rsid w:val="00F91F23"/>
    <w:rsid w:val="00F970D0"/>
    <w:rsid w:val="00FA7374"/>
    <w:rsid w:val="00FB16F9"/>
    <w:rsid w:val="00FB1713"/>
    <w:rsid w:val="00FC342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FD0E"/>
  <w15:chartTrackingRefBased/>
  <w15:docId w15:val="{10938797-0F6B-44C0-9A8F-DD87A02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55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EB0C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0CBD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803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rafiarokit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0F20-EC11-4DC5-8A62-7F43829C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101</cp:revision>
  <cp:lastPrinted>2024-01-29T14:32:00Z</cp:lastPrinted>
  <dcterms:created xsi:type="dcterms:W3CDTF">2023-08-15T11:46:00Z</dcterms:created>
  <dcterms:modified xsi:type="dcterms:W3CDTF">2024-02-03T14:27:00Z</dcterms:modified>
</cp:coreProperties>
</file>