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626252" w:rsidTr="00626252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626252" w:rsidRDefault="00626252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626252" w:rsidRDefault="00626252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626252" w:rsidRDefault="00626252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626252" w:rsidRDefault="00626252" w:rsidP="0062625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626252" w:rsidRDefault="00626252" w:rsidP="0062625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252" w:rsidRDefault="00626252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02.07. 2023 r.</w:t>
            </w:r>
          </w:p>
          <w:p w:rsidR="00626252" w:rsidRDefault="00626252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626252" w:rsidRDefault="00626252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626252" w:rsidRDefault="00626252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626252" w:rsidRDefault="00626252" w:rsidP="00626252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26252" w:rsidRDefault="00626252" w:rsidP="006262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626252" w:rsidRDefault="00626252" w:rsidP="006262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626252" w:rsidRDefault="00626252" w:rsidP="006262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626252" w:rsidRDefault="00626252" w:rsidP="0062625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626252" w:rsidRDefault="00626252" w:rsidP="006262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626252" w:rsidRDefault="00626252" w:rsidP="006262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626252" w:rsidRDefault="00626252" w:rsidP="006262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626252" w:rsidRDefault="00626252" w:rsidP="0062625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252" w:rsidRDefault="00626252" w:rsidP="00626252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626252" w:rsidRDefault="00626252" w:rsidP="0062625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26252" w:rsidRDefault="00626252" w:rsidP="0062625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</w:pPr>
      <w:r>
        <w:rPr>
          <w:rStyle w:val="Pogrubienie"/>
          <w:rFonts w:ascii="Arial" w:hAnsi="Arial" w:cs="Arial"/>
          <w:sz w:val="21"/>
          <w:szCs w:val="21"/>
        </w:rPr>
        <w:t>EWANGELIA</w:t>
      </w: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Mt 10, 37-42</w:t>
      </w: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Uwydatnienie"/>
          <w:rFonts w:ascii="Arial" w:hAnsi="Arial" w:cs="Arial"/>
          <w:sz w:val="21"/>
          <w:szCs w:val="21"/>
        </w:rPr>
        <w:t>Kto was przyjmuje, Mnie przyjmuje</w:t>
      </w: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Słowa Ewangelii według Świętego Mateusza</w:t>
      </w: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Jezus powiedział do swoich apostołów:</w:t>
      </w:r>
      <w:r>
        <w:rPr>
          <w:rFonts w:ascii="Arial" w:hAnsi="Arial" w:cs="Arial"/>
          <w:sz w:val="21"/>
          <w:szCs w:val="21"/>
        </w:rPr>
        <w:br/>
        <w:t>«Kto kocha ojca lub matkę bardziej niż Mnie, nie jest Mnie godzien. I  kto kocha syna lub córkę bardziej niż Mnie, nie jest Mnie godzien. Kto nie bierze swego krzyża, a idzie za Mną, nie jest Mnie godzien. Kto chce znaleźć swe życie, straci je, a kto straci swe życie z mego powodu, znajdzie je.</w:t>
      </w: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Kto was przyjmuje, Mnie przyjmuje; a kto Mnie przyjmuje, przyjmuje Tego, który Mnie posłał. Kto przyjmuje proroka jako proroka, nagrodę proroka otrzyma. Kto przyjmuje sprawiedliwego jako sprawiedliwego, nagrodę sprawiedliwego otrzyma.</w:t>
      </w: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Kto poda kubek świeżej wody do picia jednemu z tych najmniejszych, dlatego że jest uczniem, zaprawdę, powiadam wam, nie utraci swojej nagrody».</w:t>
      </w: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Oto słowo Pańskie.</w:t>
      </w: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626252" w:rsidRDefault="00626252" w:rsidP="006262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626252" w:rsidTr="00626252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PONIEDZIAŁEK – 03 lipca</w:t>
            </w:r>
          </w:p>
        </w:tc>
      </w:tr>
      <w:tr w:rsidR="00626252" w:rsidTr="00626252">
        <w:trPr>
          <w:trHeight w:val="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1.+Józefę, Kazimierza,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Semeryło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Nowosielskich, zm. rodziców i rodzeństwo z obu stron – of. rodzina. </w:t>
            </w:r>
          </w:p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+Elżbietę Zielińską – ROZPOCZECIE GREGORIANKI</w:t>
            </w:r>
          </w:p>
        </w:tc>
      </w:tr>
      <w:tr w:rsidR="00626252" w:rsidTr="00626252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+Kazimierza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Hurbańczuka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Hurbańczuków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Głackich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Weremczuków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Kapłaniuków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, Juszczuków – of. rodzina</w:t>
            </w:r>
          </w:p>
        </w:tc>
      </w:tr>
      <w:tr w:rsidR="00626252" w:rsidTr="00626252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 04 lipca</w:t>
            </w:r>
          </w:p>
        </w:tc>
      </w:tr>
      <w:tr w:rsidR="00626252" w:rsidTr="00626252">
        <w:trPr>
          <w:trHeight w:val="2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2</w:t>
            </w:r>
          </w:p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2.+Antoniego Żuka – of. chrześnica Wiktoria.   </w:t>
            </w:r>
          </w:p>
        </w:tc>
      </w:tr>
      <w:tr w:rsidR="00626252" w:rsidTr="00626252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+Tadeusza (r.), Jana (r.), Stanisławę, Zdzisława, Jadwigę, Stanisławę, Leonarda, zm. dziadków, 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Nieścioruków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Kocząbów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Chmielów,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Matwiejuków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Helena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Nieścioruk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2.+Janinę Szewczuk (30dz.)</w:t>
            </w:r>
          </w:p>
        </w:tc>
      </w:tr>
      <w:tr w:rsidR="00626252" w:rsidTr="006262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ŚRODA – 05 lipca</w:t>
            </w:r>
          </w:p>
        </w:tc>
      </w:tr>
      <w:tr w:rsidR="00626252" w:rsidTr="00626252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z okazji 50 r. urodzin Magdy – of. rodzina.</w:t>
            </w:r>
          </w:p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+Dariusza Kwaśnego </w:t>
            </w:r>
          </w:p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Poza 3. 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3</w:t>
            </w:r>
          </w:p>
        </w:tc>
      </w:tr>
      <w:tr w:rsidR="00626252" w:rsidTr="00626252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2.+Stanisława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Sobczuka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</w:p>
        </w:tc>
      </w:tr>
      <w:tr w:rsidR="00626252" w:rsidTr="006262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 06 lipca </w:t>
            </w:r>
          </w:p>
        </w:tc>
      </w:tr>
      <w:tr w:rsidR="00626252" w:rsidTr="00626252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4.  </w:t>
            </w:r>
          </w:p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2.+Eugeniusza (16r.) – of. rodzina.  </w:t>
            </w:r>
          </w:p>
        </w:tc>
      </w:tr>
      <w:tr w:rsidR="00626252" w:rsidTr="00626252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1.+Ryszarda Śledzia ( 9dz.)</w:t>
            </w:r>
          </w:p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O powołania kapłańskie i zakonne. 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626252" w:rsidTr="00626252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PIĄTEK – 07 lipca</w:t>
            </w:r>
          </w:p>
        </w:tc>
      </w:tr>
      <w:tr w:rsidR="00626252" w:rsidTr="00626252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5 </w:t>
            </w:r>
          </w:p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2.+Antoniego Żuka – of. sąsiedzi z Nowego Pawłowa.  </w:t>
            </w:r>
          </w:p>
        </w:tc>
      </w:tr>
      <w:tr w:rsidR="00626252" w:rsidTr="00626252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+Andrzeja, Romana Dzierzkowskich- of. żona z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dziecmi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2.+Tomasza Toczyńskiego (9dz.).  </w:t>
            </w:r>
          </w:p>
        </w:tc>
      </w:tr>
    </w:tbl>
    <w:p w:rsidR="00626252" w:rsidRDefault="00626252" w:rsidP="0062625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626252" w:rsidTr="00626252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 08 lipca</w:t>
            </w:r>
          </w:p>
        </w:tc>
      </w:tr>
      <w:tr w:rsidR="00626252" w:rsidTr="00626252">
        <w:trPr>
          <w:trHeight w:val="2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6</w:t>
            </w:r>
          </w:p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+Danutę Hawryluk – of. Wiktor Hawryluk.</w:t>
            </w:r>
          </w:p>
        </w:tc>
      </w:tr>
      <w:tr w:rsidR="00626252" w:rsidTr="00626252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+Elżbietę Zielińską – of. Teresa i Piotr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Dragulski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626252" w:rsidTr="00626252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 09 lipca </w:t>
            </w:r>
          </w:p>
        </w:tc>
      </w:tr>
      <w:tr w:rsidR="00626252" w:rsidTr="00626252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1.O zdrowie dla Henryka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Sidoruk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o zdrowie, 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dla dzieci, wnuków i prawnuków.</w:t>
            </w:r>
          </w:p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Poza 2. 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7    </w:t>
            </w:r>
          </w:p>
        </w:tc>
      </w:tr>
      <w:tr w:rsidR="00626252" w:rsidTr="00626252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1.Wypominkowa. </w:t>
            </w:r>
          </w:p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+Alojzego (15r.), Jadwigę, zm. z rodz. Dubiszów i Pańków – of. synowie. </w:t>
            </w:r>
          </w:p>
        </w:tc>
      </w:tr>
      <w:tr w:rsidR="00626252" w:rsidTr="00626252">
        <w:trPr>
          <w:trHeight w:val="2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Za parafian</w:t>
            </w:r>
          </w:p>
        </w:tc>
      </w:tr>
      <w:tr w:rsidR="00626252" w:rsidTr="00626252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1.+Sabinę 9r.), Stanisława, Mirosława, Tadeusza, Stanisławę, Katarzynę, Bolesława – of. Zofia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Nitychoruk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626252" w:rsidTr="00626252">
        <w:trPr>
          <w:trHeight w:val="18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252" w:rsidRDefault="006262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O 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., opiekę MB dla wnuków – Elizy, Leny, Andrzeja, Tymona oraz ich rodziców – of. dziadkowie.</w:t>
            </w:r>
          </w:p>
        </w:tc>
      </w:tr>
      <w:bookmarkEnd w:id="0"/>
    </w:tbl>
    <w:p w:rsidR="00626252" w:rsidRDefault="00626252" w:rsidP="00626252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626252" w:rsidRDefault="00626252" w:rsidP="00626252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626252" w:rsidRDefault="00626252" w:rsidP="00626252">
      <w:pPr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02.07.23             XIII  niedziela zwykła</w:t>
      </w:r>
    </w:p>
    <w:p w:rsidR="00626252" w:rsidRDefault="00626252" w:rsidP="00626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1. Uprzejmie informujemy, że od jutra w kościele filialnym św. Jana Chrzciciela, mszy św. w dni powszednie nie będzie. Intencje zamówione na godz. 15.15 przenosimy na godz. 7.00 do Bazyliki, gdyby ofiarodawca życzył sobie na godz. 18.00, prosimy poinformować księży. Powyższa sytuacja wynika z próśb ofiarodawców, aby ich msze były odprawiane przy akompaniamencie organów. Taki porządek obowiązuje do września, a od września wracamy do starego porządku czterech Mszy w Janowie Podlaskim; w niedzielę do południa te same godziny, a popołudniu o tej samej godzinie co być powinna w Bazylice, będzie w kościele filialnym.  </w:t>
      </w:r>
    </w:p>
    <w:p w:rsidR="00626252" w:rsidRDefault="00626252" w:rsidP="00626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2.  Składamy Bóg zapłać ks. Janowi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>Kociubińskiemu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i rodzicom, za ofiarowane do kościoła 4 zielone ornaty, nowy obrzęd pogrzebowy i nowy obrzęd do udzielana chrztu.  </w:t>
      </w:r>
    </w:p>
    <w:p w:rsidR="00626252" w:rsidRDefault="00626252" w:rsidP="00626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>3. W tym tygodniu pierwszy czwartek i piątek miesiąca. Wystawienie Najświętszego Sakramentu oraz możliwość spowiedzi od 17.00 do 18.00</w:t>
      </w:r>
    </w:p>
    <w:p w:rsidR="00626252" w:rsidRDefault="00626252" w:rsidP="00626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>4.</w:t>
      </w: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Bóg zapłać́ za ofiary na kościół: Bezimiennie z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>Werchlisia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– 100zł., Bezimiennie z ul. Konopnickiej – 300zł., </w:t>
      </w:r>
    </w:p>
    <w:bookmarkEnd w:id="1"/>
    <w:p w:rsidR="00DE4F6C" w:rsidRDefault="00DE4F6C"/>
    <w:sectPr w:rsidR="00DE4F6C" w:rsidSect="006262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52"/>
    <w:rsid w:val="00626252"/>
    <w:rsid w:val="00D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B2B9"/>
  <w15:chartTrackingRefBased/>
  <w15:docId w15:val="{6A483580-04D0-459D-AEFE-865B15E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25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62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26252"/>
    <w:rPr>
      <w:b/>
      <w:bCs/>
    </w:rPr>
  </w:style>
  <w:style w:type="character" w:styleId="Uwydatnienie">
    <w:name w:val="Emphasis"/>
    <w:basedOn w:val="Domylnaczcionkaakapitu"/>
    <w:uiPriority w:val="20"/>
    <w:qFormat/>
    <w:rsid w:val="00626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</cp:revision>
  <dcterms:created xsi:type="dcterms:W3CDTF">2023-07-01T16:21:00Z</dcterms:created>
  <dcterms:modified xsi:type="dcterms:W3CDTF">2023-07-01T16:23:00Z</dcterms:modified>
</cp:coreProperties>
</file>