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2A1B1C" w:rsidTr="002A1B1C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2A1B1C" w:rsidRDefault="002A1B1C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2A1B1C" w:rsidRDefault="002A1B1C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2A1B1C" w:rsidRDefault="002A1B1C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2A1B1C" w:rsidRDefault="002A1B1C" w:rsidP="002A1B1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Nr 3</w:t>
                                  </w:r>
                                  <w:r w:rsidR="00AA275E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2A1B1C" w:rsidRDefault="002A1B1C" w:rsidP="002A1B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Nr 3</w:t>
                            </w:r>
                            <w:r w:rsidR="00AA275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B1C" w:rsidRDefault="00AA275E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  <w:r w:rsidR="002A1B1C">
              <w:rPr>
                <w:rFonts w:ascii="Times New Roman" w:hAnsi="Times New Roman"/>
                <w:b/>
                <w:sz w:val="26"/>
                <w:szCs w:val="26"/>
              </w:rPr>
              <w:t>.0</w:t>
            </w:r>
            <w:r w:rsidR="007B4EB1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2A1B1C">
              <w:rPr>
                <w:rFonts w:ascii="Times New Roman" w:hAnsi="Times New Roman"/>
                <w:b/>
                <w:sz w:val="26"/>
                <w:szCs w:val="26"/>
              </w:rPr>
              <w:t>. 2022 r.</w:t>
            </w:r>
          </w:p>
          <w:p w:rsidR="002A1B1C" w:rsidRDefault="002A1B1C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2A1B1C" w:rsidRDefault="002A1B1C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2A1B1C" w:rsidRDefault="002A1B1C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2A1B1C" w:rsidRDefault="002A1B1C" w:rsidP="002A1B1C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2A1B1C" w:rsidRDefault="002A1B1C" w:rsidP="002A1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2A1B1C" w:rsidRDefault="002A1B1C" w:rsidP="002A1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2A1B1C" w:rsidRDefault="002A1B1C" w:rsidP="002A1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2A1B1C" w:rsidRDefault="002A1B1C" w:rsidP="002A1B1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2A1B1C" w:rsidRDefault="002A1B1C" w:rsidP="002A1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2A1B1C" w:rsidRDefault="002A1B1C" w:rsidP="002A1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2A1B1C" w:rsidRDefault="002A1B1C" w:rsidP="002A1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2A1B1C" w:rsidRDefault="002A1B1C" w:rsidP="002A1B1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1B1C" w:rsidRDefault="002A1B1C" w:rsidP="002A1B1C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2A1B1C" w:rsidRDefault="002A1B1C" w:rsidP="002A1B1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1B1C" w:rsidRDefault="002A1B1C" w:rsidP="002A1B1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1B1C" w:rsidRDefault="002A1B1C" w:rsidP="002A1B1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1B1C" w:rsidRDefault="002A1B1C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DC3ECD" w:rsidRPr="00A13B79" w:rsidRDefault="002A1B1C" w:rsidP="002A1B1C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br/>
      </w:r>
      <w:r w:rsidRPr="00A13B79">
        <w:rPr>
          <w:rStyle w:val="Pogrubienie"/>
          <w:rFonts w:ascii="Arial" w:hAnsi="Arial" w:cs="Arial"/>
          <w:sz w:val="22"/>
          <w:szCs w:val="22"/>
        </w:rPr>
        <w:t>EWANGELIA</w:t>
      </w:r>
    </w:p>
    <w:p w:rsidR="00AA275E" w:rsidRPr="00AA275E" w:rsidRDefault="00AA275E" w:rsidP="00AA275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AA275E">
        <w:rPr>
          <w:rStyle w:val="Uwydatnienie"/>
          <w:rFonts w:ascii="Arial" w:hAnsi="Arial" w:cs="Arial"/>
          <w:sz w:val="21"/>
          <w:szCs w:val="21"/>
        </w:rPr>
        <w:t>DŁUŻSZA</w:t>
      </w:r>
      <w:r w:rsidRPr="00AA275E">
        <w:rPr>
          <w:rFonts w:ascii="Arial" w:hAnsi="Arial" w:cs="Arial"/>
          <w:sz w:val="21"/>
          <w:szCs w:val="21"/>
        </w:rPr>
        <w:t> </w:t>
      </w:r>
      <w:proofErr w:type="spellStart"/>
      <w:r w:rsidRPr="00AA275E">
        <w:rPr>
          <w:rFonts w:ascii="Arial" w:hAnsi="Arial" w:cs="Arial"/>
          <w:sz w:val="21"/>
          <w:szCs w:val="21"/>
        </w:rPr>
        <w:t>Łk</w:t>
      </w:r>
      <w:proofErr w:type="spellEnd"/>
      <w:r w:rsidRPr="00AA275E">
        <w:rPr>
          <w:rFonts w:ascii="Arial" w:hAnsi="Arial" w:cs="Arial"/>
          <w:sz w:val="21"/>
          <w:szCs w:val="21"/>
        </w:rPr>
        <w:t> 15, 1-32</w:t>
      </w:r>
    </w:p>
    <w:p w:rsidR="00AA275E" w:rsidRPr="00AA275E" w:rsidRDefault="00AA275E" w:rsidP="00AA275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AA275E">
        <w:rPr>
          <w:rStyle w:val="Uwydatnienie"/>
          <w:rFonts w:ascii="Arial" w:hAnsi="Arial" w:cs="Arial"/>
          <w:sz w:val="21"/>
          <w:szCs w:val="21"/>
        </w:rPr>
        <w:t xml:space="preserve">KRÓTSZA </w:t>
      </w:r>
      <w:proofErr w:type="spellStart"/>
      <w:r w:rsidRPr="00AA275E">
        <w:rPr>
          <w:rStyle w:val="Uwydatnienie"/>
          <w:rFonts w:ascii="Arial" w:hAnsi="Arial" w:cs="Arial"/>
          <w:sz w:val="21"/>
          <w:szCs w:val="21"/>
        </w:rPr>
        <w:t>Łk</w:t>
      </w:r>
      <w:proofErr w:type="spellEnd"/>
      <w:r w:rsidRPr="00AA275E">
        <w:rPr>
          <w:rStyle w:val="Uwydatnienie"/>
          <w:rFonts w:ascii="Arial" w:hAnsi="Arial" w:cs="Arial"/>
          <w:sz w:val="21"/>
          <w:szCs w:val="21"/>
        </w:rPr>
        <w:t> 15, 1-10</w:t>
      </w:r>
    </w:p>
    <w:p w:rsidR="00AA275E" w:rsidRPr="00AA275E" w:rsidRDefault="00AA275E" w:rsidP="00AA275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AA275E">
        <w:rPr>
          <w:rStyle w:val="Uwydatnienie"/>
          <w:rFonts w:ascii="Arial" w:hAnsi="Arial" w:cs="Arial"/>
          <w:sz w:val="21"/>
          <w:szCs w:val="21"/>
        </w:rPr>
        <w:t>Radość z nawrócenia grzesznika</w:t>
      </w:r>
    </w:p>
    <w:p w:rsidR="00AA275E" w:rsidRPr="00AA275E" w:rsidRDefault="00AA275E" w:rsidP="00AA275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AA275E">
        <w:rPr>
          <w:rFonts w:ascii="Arial" w:hAnsi="Arial" w:cs="Arial"/>
          <w:sz w:val="21"/>
          <w:szCs w:val="21"/>
        </w:rPr>
        <w:t>Słowa Ewangelii według Świętego Łukasza</w:t>
      </w:r>
    </w:p>
    <w:p w:rsidR="00AA275E" w:rsidRPr="00AA275E" w:rsidRDefault="00AA275E" w:rsidP="00AA275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AA275E">
        <w:rPr>
          <w:rFonts w:ascii="Arial" w:hAnsi="Arial" w:cs="Arial"/>
          <w:sz w:val="21"/>
          <w:szCs w:val="21"/>
        </w:rPr>
        <w:t>W owym czasie przybliżali się do Jezusa wszyscy celnicy i grzesznicy, aby Go słuchać. Na to szemrali faryzeusze i uczeni w Piśmie, mówiąc: «Ten przyjmuje grzeszników i jada z nimi».</w:t>
      </w:r>
    </w:p>
    <w:p w:rsidR="00AA275E" w:rsidRPr="00AA275E" w:rsidRDefault="00AA275E" w:rsidP="00AA275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AA275E">
        <w:rPr>
          <w:rFonts w:ascii="Arial" w:hAnsi="Arial" w:cs="Arial"/>
          <w:sz w:val="21"/>
          <w:szCs w:val="21"/>
        </w:rPr>
        <w:t>Opowiedział im wtedy następującą przypowieść: «Któż z  was, gdy ma sto owiec, a zgubi jedną z nich, nie zostawia dziewięćdziesięciu dziewięciu na pustyni i nie idzie za zgubioną, aż ją znajdzie? A gdy ją znajdzie, bierze z radością na ramiona i wraca do  domu; sprasza przyjaciół i sąsiadów i mówi im: „Cieszcie się ze mną, bo  znalazłem owcę, która mi zginęła”.</w:t>
      </w:r>
    </w:p>
    <w:p w:rsidR="00AA275E" w:rsidRPr="00AA275E" w:rsidRDefault="00AA275E" w:rsidP="00AA275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AA275E">
        <w:rPr>
          <w:rFonts w:ascii="Arial" w:hAnsi="Arial" w:cs="Arial"/>
          <w:sz w:val="21"/>
          <w:szCs w:val="21"/>
        </w:rPr>
        <w:t>Powiadam wam: Tak samo w niebie większa będzie radość z jednego grzesznika, który się nawraca, niż z dziewięćdziesięciu dziewięciu sprawiedliwych, którzy nie potrzebują nawrócenia.</w:t>
      </w:r>
    </w:p>
    <w:p w:rsidR="00AA275E" w:rsidRPr="00AA275E" w:rsidRDefault="00AA275E" w:rsidP="00AA275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AA275E">
        <w:rPr>
          <w:rFonts w:ascii="Arial" w:hAnsi="Arial" w:cs="Arial"/>
          <w:sz w:val="21"/>
          <w:szCs w:val="21"/>
        </w:rPr>
        <w:t>Albo jeśli jakaś kobieta, mając dziesięć drachm, zgubi jedną drachmę, czyż nie zapala światła, nie wymiata domu i nie szuka starannie, aż ją znajdzie? A znalazłszy ją, sprasza przyjaciółki i  sąsiadki i mówi: „Cieszcie się ze mną, bo znalazłam drachmę, którą zgubiłam”. Tak samo, powiadam wam, radość nastaje wśród aniołów Bożych z powodu jednego grzesznika, który się nawraca».</w:t>
      </w:r>
    </w:p>
    <w:p w:rsidR="00AA275E" w:rsidRPr="00AA275E" w:rsidRDefault="00AA275E" w:rsidP="00AA275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AA275E">
        <w:rPr>
          <w:rStyle w:val="Uwydatnienie"/>
          <w:rFonts w:ascii="Arial" w:hAnsi="Arial" w:cs="Arial"/>
          <w:sz w:val="21"/>
          <w:szCs w:val="21"/>
        </w:rPr>
        <w:t>Koniec krótszej perykopy.</w:t>
      </w:r>
    </w:p>
    <w:p w:rsidR="00AA275E" w:rsidRPr="00AA275E" w:rsidRDefault="00AA275E" w:rsidP="00AA275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AA275E">
        <w:rPr>
          <w:rFonts w:ascii="Arial" w:hAnsi="Arial" w:cs="Arial"/>
          <w:sz w:val="21"/>
          <w:szCs w:val="21"/>
        </w:rPr>
        <w:t>Oto słowo Pańskie.</w:t>
      </w:r>
    </w:p>
    <w:p w:rsidR="002A1B1C" w:rsidRDefault="002A1B1C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7B4EB1" w:rsidRDefault="007B4EB1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7B4EB1" w:rsidRDefault="007B4EB1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7B4EB1" w:rsidRDefault="007B4EB1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7B4EB1" w:rsidRDefault="007B4EB1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7B4EB1" w:rsidRDefault="007B4EB1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0B613D" w:rsidRDefault="000B613D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2A1B1C" w:rsidTr="002A1B1C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PONIEDZIAŁEK –</w:t>
            </w:r>
            <w:r w:rsidR="007B4EB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A275E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  <w:r w:rsidR="007B4EB1">
              <w:rPr>
                <w:rFonts w:ascii="Times New Roman" w:hAnsi="Times New Roman"/>
                <w:b/>
                <w:sz w:val="26"/>
                <w:szCs w:val="26"/>
              </w:rPr>
              <w:t xml:space="preserve"> września</w:t>
            </w:r>
          </w:p>
        </w:tc>
      </w:tr>
      <w:tr w:rsidR="002A1B1C" w:rsidTr="002A1B1C">
        <w:trPr>
          <w:trHeight w:val="23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 w:rsidP="007B4EB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7B4EB1">
              <w:rPr>
                <w:rFonts w:ascii="Times New Roman" w:hAnsi="Times New Roman"/>
                <w:b/>
                <w:sz w:val="26"/>
                <w:szCs w:val="26"/>
              </w:rPr>
              <w:t xml:space="preserve">+Jana Tarasiuka – </w:t>
            </w:r>
            <w:proofErr w:type="spellStart"/>
            <w:r w:rsidR="007B4EB1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7B4EB1">
              <w:rPr>
                <w:rFonts w:ascii="Times New Roman" w:hAnsi="Times New Roman"/>
                <w:b/>
                <w:sz w:val="26"/>
                <w:szCs w:val="26"/>
              </w:rPr>
              <w:t xml:space="preserve">. of. rodzina.  </w:t>
            </w:r>
          </w:p>
          <w:p w:rsidR="00D216BC" w:rsidRDefault="00D216BC" w:rsidP="007B4EB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+Krzysztofa Szczęsnego (9dz.) – of. koledzy z Hołodnicy. </w:t>
            </w:r>
          </w:p>
        </w:tc>
      </w:tr>
      <w:tr w:rsidR="002A1B1C" w:rsidTr="002A1B1C">
        <w:trPr>
          <w:trHeight w:val="33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AA275E">
              <w:rPr>
                <w:rFonts w:ascii="Times New Roman" w:hAnsi="Times New Roman"/>
                <w:b/>
                <w:sz w:val="26"/>
                <w:szCs w:val="26"/>
              </w:rPr>
              <w:t xml:space="preserve">Mariannę </w:t>
            </w:r>
            <w:proofErr w:type="spellStart"/>
            <w:r w:rsidR="00AA275E">
              <w:rPr>
                <w:rFonts w:ascii="Times New Roman" w:hAnsi="Times New Roman"/>
                <w:b/>
                <w:sz w:val="26"/>
                <w:szCs w:val="26"/>
              </w:rPr>
              <w:t>Mirończuk</w:t>
            </w:r>
            <w:proofErr w:type="spellEnd"/>
            <w:r w:rsidR="00AA275E">
              <w:rPr>
                <w:rFonts w:ascii="Times New Roman" w:hAnsi="Times New Roman"/>
                <w:b/>
                <w:sz w:val="26"/>
                <w:szCs w:val="26"/>
              </w:rPr>
              <w:t xml:space="preserve"> (1r.) – of. rodzina</w:t>
            </w:r>
            <w:r w:rsidR="007B4EB1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2A1B1C" w:rsidTr="002A1B1C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275E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1.+</w:t>
            </w:r>
            <w:r w:rsidR="00AA275E">
              <w:rPr>
                <w:rFonts w:ascii="Times New Roman" w:hAnsi="Times New Roman"/>
                <w:b/>
                <w:sz w:val="26"/>
                <w:szCs w:val="26"/>
              </w:rPr>
              <w:t>Bronisławę, Walentego, Franciszka, Józefę, Józefa, Wiesław</w:t>
            </w:r>
            <w:r w:rsidR="000D662F">
              <w:rPr>
                <w:rFonts w:ascii="Times New Roman" w:hAnsi="Times New Roman"/>
                <w:b/>
                <w:sz w:val="26"/>
                <w:szCs w:val="26"/>
              </w:rPr>
              <w:t>ę</w:t>
            </w:r>
            <w:r w:rsidR="00AA275E">
              <w:rPr>
                <w:rFonts w:ascii="Times New Roman" w:hAnsi="Times New Roman"/>
                <w:b/>
                <w:sz w:val="26"/>
                <w:szCs w:val="26"/>
              </w:rPr>
              <w:t>, Joannę – of. rodzina</w:t>
            </w:r>
            <w:r w:rsidR="007B4EB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2A1B1C" w:rsidRDefault="00AA275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Poza 2.+Jadwigę i Tadeusza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Kulickich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córka.</w:t>
            </w:r>
            <w:r w:rsidR="007B4EB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A1B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A1B1C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WTOREK – </w:t>
            </w:r>
            <w:r w:rsidR="00AA275E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  <w:r w:rsidR="00681C81">
              <w:rPr>
                <w:rFonts w:ascii="Times New Roman" w:hAnsi="Times New Roman"/>
                <w:b/>
                <w:sz w:val="26"/>
                <w:szCs w:val="26"/>
              </w:rPr>
              <w:t xml:space="preserve"> września</w:t>
            </w:r>
          </w:p>
        </w:tc>
      </w:tr>
      <w:tr w:rsidR="002A1B1C" w:rsidTr="002A1B1C">
        <w:trPr>
          <w:trHeight w:val="26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AA275E">
              <w:rPr>
                <w:rFonts w:ascii="Times New Roman" w:hAnsi="Times New Roman"/>
                <w:b/>
                <w:sz w:val="26"/>
                <w:szCs w:val="26"/>
              </w:rPr>
              <w:t xml:space="preserve">+Jana Tarasiuka – </w:t>
            </w:r>
            <w:proofErr w:type="spellStart"/>
            <w:r w:rsidR="00AA275E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AA275E">
              <w:rPr>
                <w:rFonts w:ascii="Times New Roman" w:hAnsi="Times New Roman"/>
                <w:b/>
                <w:sz w:val="26"/>
                <w:szCs w:val="26"/>
              </w:rPr>
              <w:t xml:space="preserve">. of. rodzina.   </w:t>
            </w:r>
          </w:p>
        </w:tc>
      </w:tr>
      <w:tr w:rsidR="002A1B1C" w:rsidTr="002A1B1C">
        <w:trPr>
          <w:trHeight w:val="27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681C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A275E">
              <w:rPr>
                <w:rFonts w:ascii="Times New Roman" w:hAnsi="Times New Roman"/>
                <w:b/>
                <w:sz w:val="26"/>
                <w:szCs w:val="26"/>
              </w:rPr>
              <w:t>+Stanisławę Pasternak (r.), zm. z rodz. Nowakowskich, Pasternaków, Dawidowskich.</w:t>
            </w:r>
          </w:p>
        </w:tc>
      </w:tr>
      <w:tr w:rsidR="002A1B1C" w:rsidTr="002A1B1C">
        <w:trPr>
          <w:trHeight w:val="35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AA275E">
              <w:rPr>
                <w:rFonts w:ascii="Times New Roman" w:hAnsi="Times New Roman"/>
                <w:b/>
                <w:sz w:val="26"/>
                <w:szCs w:val="26"/>
              </w:rPr>
              <w:t xml:space="preserve"> Za dzieci objęte modlitwą rodziców z Róż Różańcowych. </w:t>
            </w:r>
            <w:r w:rsidR="00EE42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A1B1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ŚRODA – </w:t>
            </w:r>
            <w:r w:rsidR="00AA275E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  <w:r w:rsidR="00681C81">
              <w:rPr>
                <w:rFonts w:ascii="Times New Roman" w:hAnsi="Times New Roman"/>
                <w:b/>
                <w:sz w:val="26"/>
                <w:szCs w:val="26"/>
              </w:rPr>
              <w:t xml:space="preserve"> września </w:t>
            </w:r>
          </w:p>
        </w:tc>
      </w:tr>
      <w:tr w:rsidR="002A1B1C" w:rsidTr="002A1B1C">
        <w:trPr>
          <w:trHeight w:val="22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AA275E">
              <w:rPr>
                <w:rFonts w:ascii="Times New Roman" w:hAnsi="Times New Roman"/>
                <w:b/>
                <w:sz w:val="26"/>
                <w:szCs w:val="26"/>
              </w:rPr>
              <w:t xml:space="preserve">+Jadwigę i Antoniego Chmiel. </w:t>
            </w:r>
          </w:p>
        </w:tc>
      </w:tr>
      <w:tr w:rsidR="002A1B1C" w:rsidTr="002A1B1C">
        <w:trPr>
          <w:trHeight w:val="36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AA275E">
              <w:rPr>
                <w:rFonts w:ascii="Times New Roman" w:hAnsi="Times New Roman"/>
                <w:b/>
                <w:sz w:val="26"/>
                <w:szCs w:val="26"/>
              </w:rPr>
              <w:t xml:space="preserve">+Jana Tarasiuka – </w:t>
            </w:r>
            <w:proofErr w:type="spellStart"/>
            <w:r w:rsidR="00AA275E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AA275E">
              <w:rPr>
                <w:rFonts w:ascii="Times New Roman" w:hAnsi="Times New Roman"/>
                <w:b/>
                <w:sz w:val="26"/>
                <w:szCs w:val="26"/>
              </w:rPr>
              <w:t xml:space="preserve">. of. rodzina.   </w:t>
            </w:r>
          </w:p>
        </w:tc>
      </w:tr>
      <w:tr w:rsidR="002A1B1C" w:rsidTr="002A1B1C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EB8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W intencji uczestników nowenny do MBNP.</w:t>
            </w:r>
          </w:p>
        </w:tc>
      </w:tr>
      <w:tr w:rsidR="002A1B1C" w:rsidTr="002A1B1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CZWARTEK – </w:t>
            </w:r>
            <w:r w:rsidR="00AA275E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 w:rsidR="00B06EB8">
              <w:rPr>
                <w:rFonts w:ascii="Times New Roman" w:hAnsi="Times New Roman"/>
                <w:b/>
                <w:sz w:val="26"/>
                <w:szCs w:val="26"/>
              </w:rPr>
              <w:t xml:space="preserve"> września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B06EB8">
        <w:trPr>
          <w:trHeight w:val="17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AA275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2A1B1C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EB8" w:rsidRDefault="002A1B1C" w:rsidP="00AA275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681C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A275E">
              <w:rPr>
                <w:rFonts w:ascii="Times New Roman" w:hAnsi="Times New Roman"/>
                <w:b/>
                <w:sz w:val="26"/>
                <w:szCs w:val="26"/>
              </w:rPr>
              <w:t xml:space="preserve">+Jana Tarasiuka – </w:t>
            </w:r>
            <w:proofErr w:type="spellStart"/>
            <w:r w:rsidR="00AA275E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AA275E">
              <w:rPr>
                <w:rFonts w:ascii="Times New Roman" w:hAnsi="Times New Roman"/>
                <w:b/>
                <w:sz w:val="26"/>
                <w:szCs w:val="26"/>
              </w:rPr>
              <w:t xml:space="preserve">. of. rodzina.    </w:t>
            </w:r>
          </w:p>
        </w:tc>
      </w:tr>
      <w:tr w:rsidR="002A1B1C" w:rsidTr="002A1B1C">
        <w:trPr>
          <w:trHeight w:val="22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AA275E">
              <w:rPr>
                <w:rFonts w:ascii="Times New Roman" w:hAnsi="Times New Roman"/>
                <w:b/>
                <w:sz w:val="26"/>
                <w:szCs w:val="26"/>
              </w:rPr>
              <w:t>Jadwigę Piecha</w:t>
            </w:r>
            <w:r w:rsidR="00B06EB8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2A1B1C" w:rsidTr="002A1B1C">
        <w:trPr>
          <w:trHeight w:val="3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6D8B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AA275E">
              <w:rPr>
                <w:rFonts w:ascii="Times New Roman" w:hAnsi="Times New Roman"/>
                <w:b/>
                <w:sz w:val="26"/>
                <w:szCs w:val="26"/>
              </w:rPr>
              <w:t xml:space="preserve">Wiesława </w:t>
            </w:r>
            <w:proofErr w:type="spellStart"/>
            <w:r w:rsidR="005B66D5">
              <w:rPr>
                <w:rFonts w:ascii="Times New Roman" w:hAnsi="Times New Roman"/>
                <w:b/>
                <w:sz w:val="26"/>
                <w:szCs w:val="26"/>
              </w:rPr>
              <w:t>W</w:t>
            </w:r>
            <w:r w:rsidR="00AA275E">
              <w:rPr>
                <w:rFonts w:ascii="Times New Roman" w:hAnsi="Times New Roman"/>
                <w:b/>
                <w:sz w:val="26"/>
                <w:szCs w:val="26"/>
              </w:rPr>
              <w:t>awryniuka</w:t>
            </w:r>
            <w:proofErr w:type="spellEnd"/>
            <w:r w:rsidR="00AA275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B66D5">
              <w:rPr>
                <w:rFonts w:ascii="Times New Roman" w:hAnsi="Times New Roman"/>
                <w:b/>
                <w:sz w:val="26"/>
                <w:szCs w:val="26"/>
              </w:rPr>
              <w:t>– of. koleżanki Agnieszki i Ani ze stadniny koni</w:t>
            </w:r>
            <w:r w:rsidR="00B06EB8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2A1B1C" w:rsidRDefault="00E86D8B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="005B66D5">
              <w:rPr>
                <w:rFonts w:ascii="Times New Roman" w:hAnsi="Times New Roman"/>
                <w:b/>
                <w:sz w:val="26"/>
                <w:szCs w:val="26"/>
              </w:rPr>
              <w:t xml:space="preserve">Dz.bł. o Boże </w:t>
            </w:r>
            <w:proofErr w:type="spellStart"/>
            <w:r w:rsidR="005B66D5">
              <w:rPr>
                <w:rFonts w:ascii="Times New Roman" w:hAnsi="Times New Roman"/>
                <w:b/>
                <w:sz w:val="26"/>
                <w:szCs w:val="26"/>
              </w:rPr>
              <w:t>błog</w:t>
            </w:r>
            <w:proofErr w:type="spellEnd"/>
            <w:r w:rsidR="005B66D5">
              <w:rPr>
                <w:rFonts w:ascii="Times New Roman" w:hAnsi="Times New Roman"/>
                <w:b/>
                <w:sz w:val="26"/>
                <w:szCs w:val="26"/>
              </w:rPr>
              <w:t>., w 10 rocznicę ślubu państwa Agnieszki i Artura – of. rodzice</w:t>
            </w:r>
            <w:r w:rsidR="00322024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2A1B1C" w:rsidTr="00B06EB8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PIĄTEK – </w:t>
            </w:r>
            <w:r w:rsidR="005B66D5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  <w:r w:rsidR="00B06EB8">
              <w:rPr>
                <w:rFonts w:ascii="Times New Roman" w:hAnsi="Times New Roman"/>
                <w:b/>
                <w:sz w:val="26"/>
                <w:szCs w:val="26"/>
              </w:rPr>
              <w:t xml:space="preserve"> września</w:t>
            </w:r>
          </w:p>
        </w:tc>
      </w:tr>
      <w:tr w:rsidR="002A1B1C" w:rsidTr="00B06EB8">
        <w:trPr>
          <w:trHeight w:val="249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B06EB8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2A1B1C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2024" w:rsidRDefault="002A1B1C" w:rsidP="005B66D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B64D09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5B66D5">
              <w:rPr>
                <w:rFonts w:ascii="Times New Roman" w:hAnsi="Times New Roman"/>
                <w:b/>
                <w:sz w:val="26"/>
                <w:szCs w:val="26"/>
              </w:rPr>
              <w:t xml:space="preserve">Jana, Jadwigę </w:t>
            </w:r>
            <w:proofErr w:type="spellStart"/>
            <w:r w:rsidR="005B66D5">
              <w:rPr>
                <w:rFonts w:ascii="Times New Roman" w:hAnsi="Times New Roman"/>
                <w:b/>
                <w:sz w:val="26"/>
                <w:szCs w:val="26"/>
              </w:rPr>
              <w:t>Dragulskich</w:t>
            </w:r>
            <w:proofErr w:type="spellEnd"/>
            <w:r w:rsidR="005B66D5">
              <w:rPr>
                <w:rFonts w:ascii="Times New Roman" w:hAnsi="Times New Roman"/>
                <w:b/>
                <w:sz w:val="26"/>
                <w:szCs w:val="26"/>
              </w:rPr>
              <w:t xml:space="preserve">- of. córka.  </w:t>
            </w:r>
          </w:p>
        </w:tc>
      </w:tr>
      <w:tr w:rsidR="002A1B1C" w:rsidTr="00B06EB8">
        <w:trPr>
          <w:trHeight w:val="22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EB8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1.+</w:t>
            </w:r>
            <w:r w:rsidR="005B66D5">
              <w:rPr>
                <w:rFonts w:ascii="Times New Roman" w:hAnsi="Times New Roman"/>
                <w:b/>
                <w:sz w:val="26"/>
                <w:szCs w:val="26"/>
              </w:rPr>
              <w:t>Weronikę Stefaniuk (2r.), Walentego</w:t>
            </w:r>
            <w:r w:rsidR="000D662F">
              <w:rPr>
                <w:rFonts w:ascii="Times New Roman" w:hAnsi="Times New Roman"/>
                <w:b/>
                <w:sz w:val="26"/>
                <w:szCs w:val="26"/>
              </w:rPr>
              <w:t xml:space="preserve">, zm. z rodz. </w:t>
            </w:r>
            <w:r w:rsidR="005B66D5">
              <w:rPr>
                <w:rFonts w:ascii="Times New Roman" w:hAnsi="Times New Roman"/>
                <w:b/>
                <w:sz w:val="26"/>
                <w:szCs w:val="26"/>
              </w:rPr>
              <w:t>Stefaniuk</w:t>
            </w:r>
            <w:r w:rsidR="000D662F">
              <w:rPr>
                <w:rFonts w:ascii="Times New Roman" w:hAnsi="Times New Roman"/>
                <w:b/>
                <w:sz w:val="26"/>
                <w:szCs w:val="26"/>
              </w:rPr>
              <w:t>ów</w:t>
            </w:r>
            <w:r w:rsidR="005B66D5">
              <w:rPr>
                <w:rFonts w:ascii="Times New Roman" w:hAnsi="Times New Roman"/>
                <w:b/>
                <w:sz w:val="26"/>
                <w:szCs w:val="26"/>
              </w:rPr>
              <w:t xml:space="preserve"> – of. córki. </w:t>
            </w:r>
          </w:p>
          <w:p w:rsidR="002A1B1C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A1B1C" w:rsidTr="00B06EB8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4D09" w:rsidRDefault="00322024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B64D09">
              <w:rPr>
                <w:rFonts w:ascii="Times New Roman" w:hAnsi="Times New Roman"/>
                <w:b/>
                <w:sz w:val="26"/>
                <w:szCs w:val="26"/>
              </w:rPr>
              <w:t>.+</w:t>
            </w:r>
            <w:r w:rsidR="005B66D5">
              <w:rPr>
                <w:rFonts w:ascii="Times New Roman" w:hAnsi="Times New Roman"/>
                <w:b/>
                <w:sz w:val="26"/>
                <w:szCs w:val="26"/>
              </w:rPr>
              <w:t xml:space="preserve">Jana Tarasiuka – </w:t>
            </w:r>
            <w:proofErr w:type="spellStart"/>
            <w:r w:rsidR="005B66D5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5B66D5">
              <w:rPr>
                <w:rFonts w:ascii="Times New Roman" w:hAnsi="Times New Roman"/>
                <w:b/>
                <w:sz w:val="26"/>
                <w:szCs w:val="26"/>
              </w:rPr>
              <w:t>. of. rodzina.</w:t>
            </w:r>
          </w:p>
          <w:p w:rsidR="002A1B1C" w:rsidRDefault="00322024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B64D0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5B66D5">
              <w:rPr>
                <w:rFonts w:ascii="Times New Roman" w:hAnsi="Times New Roman"/>
                <w:b/>
                <w:sz w:val="26"/>
                <w:szCs w:val="26"/>
              </w:rPr>
              <w:t xml:space="preserve">+Jana </w:t>
            </w:r>
            <w:proofErr w:type="spellStart"/>
            <w:r w:rsidR="005B66D5">
              <w:rPr>
                <w:rFonts w:ascii="Times New Roman" w:hAnsi="Times New Roman"/>
                <w:b/>
                <w:sz w:val="26"/>
                <w:szCs w:val="26"/>
              </w:rPr>
              <w:t>Hryciuka</w:t>
            </w:r>
            <w:proofErr w:type="spellEnd"/>
            <w:r w:rsidR="005B66D5">
              <w:rPr>
                <w:rFonts w:ascii="Times New Roman" w:hAnsi="Times New Roman"/>
                <w:b/>
                <w:sz w:val="26"/>
                <w:szCs w:val="26"/>
              </w:rPr>
              <w:t xml:space="preserve"> – of. żona i dzieci</w:t>
            </w:r>
            <w:r w:rsidR="00B64D09">
              <w:rPr>
                <w:rFonts w:ascii="Times New Roman" w:hAnsi="Times New Roman"/>
                <w:b/>
                <w:sz w:val="26"/>
                <w:szCs w:val="26"/>
              </w:rPr>
              <w:t xml:space="preserve">.   </w:t>
            </w:r>
          </w:p>
        </w:tc>
      </w:tr>
    </w:tbl>
    <w:p w:rsidR="002A1B1C" w:rsidRDefault="002A1B1C" w:rsidP="002A1B1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2A1B1C" w:rsidTr="002A1B1C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SOBOTA –</w:t>
            </w:r>
            <w:r w:rsidR="00B64D0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B66D5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9A193E">
              <w:rPr>
                <w:rFonts w:ascii="Times New Roman" w:hAnsi="Times New Roman"/>
                <w:b/>
                <w:sz w:val="26"/>
                <w:szCs w:val="26"/>
              </w:rPr>
              <w:t xml:space="preserve"> września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A1B1C">
        <w:trPr>
          <w:trHeight w:val="24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193E" w:rsidRDefault="002A1B1C" w:rsidP="00B64D0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B66D5">
              <w:rPr>
                <w:rFonts w:ascii="Times New Roman" w:hAnsi="Times New Roman"/>
                <w:b/>
                <w:sz w:val="26"/>
                <w:szCs w:val="26"/>
              </w:rPr>
              <w:t xml:space="preserve">. +Jana Tarasiuka – </w:t>
            </w:r>
            <w:proofErr w:type="spellStart"/>
            <w:r w:rsidR="005B66D5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5B66D5">
              <w:rPr>
                <w:rFonts w:ascii="Times New Roman" w:hAnsi="Times New Roman"/>
                <w:b/>
                <w:sz w:val="26"/>
                <w:szCs w:val="26"/>
              </w:rPr>
              <w:t>. of. rodzina</w:t>
            </w:r>
          </w:p>
        </w:tc>
      </w:tr>
      <w:tr w:rsidR="002A1B1C" w:rsidTr="002A1B1C">
        <w:trPr>
          <w:trHeight w:val="22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5B66D5">
              <w:rPr>
                <w:rFonts w:ascii="Times New Roman" w:hAnsi="Times New Roman"/>
                <w:b/>
                <w:sz w:val="26"/>
                <w:szCs w:val="26"/>
              </w:rPr>
              <w:t xml:space="preserve">+Kazimierza, Katarzynę, Antoniego, Franciszka i Jana – of. Czesława </w:t>
            </w:r>
            <w:proofErr w:type="spellStart"/>
            <w:r w:rsidR="005B66D5">
              <w:rPr>
                <w:rFonts w:ascii="Times New Roman" w:hAnsi="Times New Roman"/>
                <w:b/>
                <w:sz w:val="26"/>
                <w:szCs w:val="26"/>
              </w:rPr>
              <w:t>Naumiuk</w:t>
            </w:r>
            <w:proofErr w:type="spellEnd"/>
            <w:r w:rsidR="005B66D5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A1B1C">
        <w:trPr>
          <w:trHeight w:val="24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4D09" w:rsidRDefault="002A1B1C" w:rsidP="00B64D0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B66D5">
              <w:rPr>
                <w:rFonts w:ascii="Times New Roman" w:hAnsi="Times New Roman"/>
                <w:b/>
                <w:sz w:val="26"/>
                <w:szCs w:val="26"/>
              </w:rPr>
              <w:t xml:space="preserve">.+Mariannę </w:t>
            </w:r>
            <w:proofErr w:type="spellStart"/>
            <w:r w:rsidR="005B66D5">
              <w:rPr>
                <w:rFonts w:ascii="Times New Roman" w:hAnsi="Times New Roman"/>
                <w:b/>
                <w:sz w:val="26"/>
                <w:szCs w:val="26"/>
              </w:rPr>
              <w:t>Trochimiuk</w:t>
            </w:r>
            <w:proofErr w:type="spellEnd"/>
            <w:r w:rsidR="005B66D5">
              <w:rPr>
                <w:rFonts w:ascii="Times New Roman" w:hAnsi="Times New Roman"/>
                <w:b/>
                <w:sz w:val="26"/>
                <w:szCs w:val="26"/>
              </w:rPr>
              <w:t xml:space="preserve"> (30dz.)</w:t>
            </w:r>
          </w:p>
          <w:p w:rsidR="002A1B1C" w:rsidRDefault="00B64D0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A25A6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Dz.bł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.,</w:t>
            </w:r>
            <w:r w:rsidR="005B66D5">
              <w:rPr>
                <w:rFonts w:ascii="Times New Roman" w:hAnsi="Times New Roman"/>
                <w:b/>
                <w:sz w:val="26"/>
                <w:szCs w:val="26"/>
              </w:rPr>
              <w:t xml:space="preserve"> z prośbą o potrzebne łaski dla całej rodziny – of. </w:t>
            </w:r>
            <w:proofErr w:type="spellStart"/>
            <w:r w:rsidR="005B66D5">
              <w:rPr>
                <w:rFonts w:ascii="Times New Roman" w:hAnsi="Times New Roman"/>
                <w:b/>
                <w:sz w:val="26"/>
                <w:szCs w:val="26"/>
              </w:rPr>
              <w:t>Zbuccy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2A1B1C" w:rsidTr="002A1B1C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NIEDZIELA – </w:t>
            </w:r>
            <w:r w:rsidR="00B64D0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B66D5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9A193E">
              <w:rPr>
                <w:rFonts w:ascii="Times New Roman" w:hAnsi="Times New Roman"/>
                <w:b/>
                <w:sz w:val="26"/>
                <w:szCs w:val="26"/>
              </w:rPr>
              <w:t xml:space="preserve"> września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A1B1C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5B66D5">
              <w:rPr>
                <w:rFonts w:ascii="Times New Roman" w:hAnsi="Times New Roman"/>
                <w:b/>
                <w:sz w:val="26"/>
                <w:szCs w:val="26"/>
              </w:rPr>
              <w:t xml:space="preserve">+Antoniego, Zofię, Krzysztofa, Stanisława, Mariannę, Stanisława, Mieczysława, Zofię, Halinę, Eudokię, </w:t>
            </w:r>
            <w:proofErr w:type="spellStart"/>
            <w:r w:rsidR="005B66D5">
              <w:rPr>
                <w:rFonts w:ascii="Times New Roman" w:hAnsi="Times New Roman"/>
                <w:b/>
                <w:sz w:val="26"/>
                <w:szCs w:val="26"/>
              </w:rPr>
              <w:t>L</w:t>
            </w:r>
            <w:r w:rsidR="00BE6FC1">
              <w:rPr>
                <w:rFonts w:ascii="Times New Roman" w:hAnsi="Times New Roman"/>
                <w:b/>
                <w:sz w:val="26"/>
                <w:szCs w:val="26"/>
              </w:rPr>
              <w:t>asz</w:t>
            </w:r>
            <w:r w:rsidR="005B66D5">
              <w:rPr>
                <w:rFonts w:ascii="Times New Roman" w:hAnsi="Times New Roman"/>
                <w:b/>
                <w:sz w:val="26"/>
                <w:szCs w:val="26"/>
              </w:rPr>
              <w:t>uków</w:t>
            </w:r>
            <w:proofErr w:type="spellEnd"/>
            <w:r w:rsidR="005B66D5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5B66D5">
              <w:rPr>
                <w:rFonts w:ascii="Times New Roman" w:hAnsi="Times New Roman"/>
                <w:b/>
                <w:sz w:val="26"/>
                <w:szCs w:val="26"/>
              </w:rPr>
              <w:t>Litwiniuków</w:t>
            </w:r>
            <w:proofErr w:type="spellEnd"/>
            <w:r w:rsidR="005B66D5">
              <w:rPr>
                <w:rFonts w:ascii="Times New Roman" w:hAnsi="Times New Roman"/>
                <w:b/>
                <w:sz w:val="26"/>
                <w:szCs w:val="26"/>
              </w:rPr>
              <w:t xml:space="preserve">, Kwiatkowskich – of. Marianna </w:t>
            </w:r>
            <w:proofErr w:type="spellStart"/>
            <w:r w:rsidR="005B66D5">
              <w:rPr>
                <w:rFonts w:ascii="Times New Roman" w:hAnsi="Times New Roman"/>
                <w:b/>
                <w:sz w:val="26"/>
                <w:szCs w:val="26"/>
              </w:rPr>
              <w:t>Tychmanowicz</w:t>
            </w:r>
            <w:proofErr w:type="spellEnd"/>
            <w:r w:rsidR="009A193E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2A1B1C" w:rsidTr="002A1B1C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9A193E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5B66D5">
              <w:rPr>
                <w:rFonts w:ascii="Times New Roman" w:hAnsi="Times New Roman"/>
                <w:b/>
                <w:sz w:val="26"/>
                <w:szCs w:val="26"/>
              </w:rPr>
              <w:t>Franciszka Korniluka i jego rodziców</w:t>
            </w:r>
            <w:r w:rsidR="008F6262">
              <w:rPr>
                <w:rFonts w:ascii="Times New Roman" w:hAnsi="Times New Roman"/>
                <w:b/>
                <w:sz w:val="26"/>
                <w:szCs w:val="26"/>
              </w:rPr>
              <w:t xml:space="preserve"> – of. córki</w:t>
            </w:r>
            <w:r w:rsidR="00246724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 +</w:t>
            </w:r>
            <w:r w:rsidR="008F6262">
              <w:rPr>
                <w:rFonts w:ascii="Times New Roman" w:hAnsi="Times New Roman"/>
                <w:b/>
                <w:sz w:val="26"/>
                <w:szCs w:val="26"/>
              </w:rPr>
              <w:t xml:space="preserve">Kazimierę, Jana Kapłanów i zm. z rodz. Hawryluków. </w:t>
            </w:r>
          </w:p>
        </w:tc>
      </w:tr>
      <w:tr w:rsidR="002A1B1C" w:rsidTr="002A1B1C">
        <w:trPr>
          <w:trHeight w:val="65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246724">
              <w:rPr>
                <w:rFonts w:ascii="Times New Roman" w:hAnsi="Times New Roman"/>
                <w:b/>
                <w:sz w:val="26"/>
                <w:szCs w:val="26"/>
              </w:rPr>
              <w:t>Za parafian.</w:t>
            </w:r>
          </w:p>
          <w:p w:rsidR="00246724" w:rsidRDefault="002A1B1C" w:rsidP="009A193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</w:t>
            </w:r>
            <w:r w:rsidR="009A193E">
              <w:rPr>
                <w:rFonts w:ascii="Times New Roman" w:hAnsi="Times New Roman"/>
                <w:b/>
                <w:sz w:val="26"/>
                <w:szCs w:val="26"/>
              </w:rPr>
              <w:t xml:space="preserve">+Jana Tarasiuka – </w:t>
            </w:r>
            <w:proofErr w:type="spellStart"/>
            <w:r w:rsidR="009A193E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9A193E">
              <w:rPr>
                <w:rFonts w:ascii="Times New Roman" w:hAnsi="Times New Roman"/>
                <w:b/>
                <w:sz w:val="26"/>
                <w:szCs w:val="26"/>
              </w:rPr>
              <w:t xml:space="preserve">. of. rodzina. </w:t>
            </w:r>
          </w:p>
          <w:p w:rsidR="009A193E" w:rsidRDefault="00246724" w:rsidP="009A193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3.+</w:t>
            </w:r>
            <w:r w:rsidR="008F6262">
              <w:rPr>
                <w:rFonts w:ascii="Times New Roman" w:hAnsi="Times New Roman"/>
                <w:b/>
                <w:sz w:val="26"/>
                <w:szCs w:val="26"/>
              </w:rPr>
              <w:t xml:space="preserve">Mariannę, Piotra, Janinę, Edwarda – of. Józef Stefaniuk. </w:t>
            </w:r>
            <w:r w:rsidR="009A193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A1B1C" w:rsidTr="002A1B1C">
        <w:trPr>
          <w:trHeight w:val="21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9A193E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8F6262">
              <w:rPr>
                <w:rFonts w:ascii="Times New Roman" w:hAnsi="Times New Roman"/>
                <w:b/>
                <w:sz w:val="26"/>
                <w:szCs w:val="26"/>
              </w:rPr>
              <w:t xml:space="preserve">Jadwigę, Stanisława, Wojciecha, Leszka, zm. z rodz. Ochników – of. rodzeństwo.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46724">
        <w:trPr>
          <w:trHeight w:val="24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6262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262A2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8F6262">
              <w:rPr>
                <w:rFonts w:ascii="Times New Roman" w:hAnsi="Times New Roman"/>
                <w:b/>
                <w:sz w:val="26"/>
                <w:szCs w:val="26"/>
              </w:rPr>
              <w:t>Dz. w 8 rocznicę urodzin Wiktora – of. rodzice i brat.</w:t>
            </w:r>
          </w:p>
          <w:p w:rsidR="002A1B1C" w:rsidRDefault="008F626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+Stanisława, Zofię, Reginę, Wacława, Kingę, Agnieszkę, Artura, Mieczysława – of. żona. </w:t>
            </w:r>
            <w:r w:rsidR="00262A2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A1B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bookmarkEnd w:id="0"/>
    </w:tbl>
    <w:p w:rsidR="00EF0963" w:rsidRDefault="00EF0963" w:rsidP="002A1B1C">
      <w:pPr>
        <w:spacing w:line="360" w:lineRule="auto"/>
        <w:jc w:val="both"/>
        <w:rPr>
          <w:b/>
          <w:sz w:val="32"/>
          <w:szCs w:val="32"/>
        </w:rPr>
      </w:pPr>
    </w:p>
    <w:p w:rsidR="002A1B1C" w:rsidRDefault="008F6262" w:rsidP="002A1B1C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2A1B1C">
        <w:rPr>
          <w:b/>
          <w:sz w:val="32"/>
          <w:szCs w:val="32"/>
        </w:rPr>
        <w:t>.0</w:t>
      </w:r>
      <w:r w:rsidR="00615142">
        <w:rPr>
          <w:b/>
          <w:sz w:val="32"/>
          <w:szCs w:val="32"/>
        </w:rPr>
        <w:t>9</w:t>
      </w:r>
      <w:r w:rsidR="002A1B1C">
        <w:rPr>
          <w:b/>
          <w:sz w:val="32"/>
          <w:szCs w:val="32"/>
        </w:rPr>
        <w:t>.22            X</w:t>
      </w:r>
      <w:r>
        <w:rPr>
          <w:b/>
          <w:sz w:val="32"/>
          <w:szCs w:val="32"/>
        </w:rPr>
        <w:t>IV</w:t>
      </w:r>
      <w:r w:rsidR="002A1B1C">
        <w:rPr>
          <w:b/>
          <w:sz w:val="32"/>
          <w:szCs w:val="32"/>
        </w:rPr>
        <w:t xml:space="preserve">  niedziela zwykła</w:t>
      </w:r>
    </w:p>
    <w:p w:rsidR="00737B9E" w:rsidRPr="00737B9E" w:rsidRDefault="008A671A" w:rsidP="00737B9E">
      <w:pPr>
        <w:spacing w:before="100" w:beforeAutospacing="1" w:after="100" w:afterAutospacing="1" w:line="276" w:lineRule="auto"/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</w:pPr>
      <w:r w:rsidRPr="00737B9E">
        <w:rPr>
          <w:rFonts w:ascii="Times New Roman" w:hAnsi="Times New Roman" w:cs="Times New Roman"/>
          <w:sz w:val="30"/>
          <w:szCs w:val="30"/>
        </w:rPr>
        <w:t>1</w:t>
      </w:r>
      <w:r w:rsidR="00322024" w:rsidRPr="00737B9E">
        <w:rPr>
          <w:rFonts w:ascii="Times New Roman" w:hAnsi="Times New Roman" w:cs="Times New Roman"/>
          <w:sz w:val="30"/>
          <w:szCs w:val="30"/>
        </w:rPr>
        <w:t>.</w:t>
      </w:r>
      <w:r w:rsidRPr="00737B9E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  <w:r w:rsidR="00737B9E" w:rsidRPr="00737B9E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Taca z ostatniej niedzieli wyniosła 3865 zł.  </w:t>
      </w:r>
    </w:p>
    <w:p w:rsidR="00737B9E" w:rsidRPr="00737B9E" w:rsidRDefault="00737B9E" w:rsidP="00737B9E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30"/>
          <w:szCs w:val="30"/>
        </w:rPr>
      </w:pPr>
      <w:r w:rsidRPr="00737B9E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2</w:t>
      </w:r>
      <w:r w:rsidRPr="00737B9E">
        <w:rPr>
          <w:rFonts w:ascii="Times New Roman" w:hAnsi="Times New Roman" w:cs="Times New Roman"/>
          <w:sz w:val="30"/>
          <w:szCs w:val="30"/>
        </w:rPr>
        <w:t xml:space="preserve">. We wtorek po Mszy św. wieczorowej Procesja Fatimska z wejściem do filialnego kościoła pw. Św. Jana Chrzciciela. </w:t>
      </w:r>
    </w:p>
    <w:p w:rsidR="00737B9E" w:rsidRPr="00737B9E" w:rsidRDefault="00737B9E" w:rsidP="00737B9E">
      <w:p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Pr="00737B9E">
        <w:rPr>
          <w:rFonts w:ascii="Times New Roman" w:hAnsi="Times New Roman" w:cs="Times New Roman"/>
          <w:sz w:val="30"/>
          <w:szCs w:val="30"/>
        </w:rPr>
        <w:t>. Za  tydzień po  Mszy  św.  o  g.  9.30  poświęcenie  tornistrów  dla  I-</w:t>
      </w:r>
      <w:proofErr w:type="spellStart"/>
      <w:r w:rsidRPr="00737B9E">
        <w:rPr>
          <w:rFonts w:ascii="Times New Roman" w:hAnsi="Times New Roman" w:cs="Times New Roman"/>
          <w:sz w:val="30"/>
          <w:szCs w:val="30"/>
        </w:rPr>
        <w:t>klasistów</w:t>
      </w:r>
      <w:proofErr w:type="spellEnd"/>
      <w:r w:rsidRPr="00737B9E">
        <w:rPr>
          <w:rFonts w:ascii="Times New Roman" w:hAnsi="Times New Roman" w:cs="Times New Roman"/>
          <w:sz w:val="30"/>
          <w:szCs w:val="30"/>
        </w:rPr>
        <w:t>, a następnie po Mszy św. spotkanie z dziećmi i ich rodzicami. To spotkanie będzie miało charakter wstępnego przygotowania do I-Komunii św., która będzie w klasie III. Takich spotkań w I klasie łącznie będzie 4.</w:t>
      </w:r>
    </w:p>
    <w:p w:rsidR="00737B9E" w:rsidRPr="00737B9E" w:rsidRDefault="00737B9E" w:rsidP="00737B9E">
      <w:p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Pr="00737B9E">
        <w:rPr>
          <w:rFonts w:ascii="Times New Roman" w:hAnsi="Times New Roman" w:cs="Times New Roman"/>
          <w:sz w:val="30"/>
          <w:szCs w:val="30"/>
        </w:rPr>
        <w:t>. Dzieci z rodzicami zapraszamy na niedzielne Msze św. o godz. 9.30,po których dzieci dostąpią specjalnego indywidualnego błogosławieństwa.</w:t>
      </w:r>
    </w:p>
    <w:p w:rsidR="00737B9E" w:rsidRPr="00737B9E" w:rsidRDefault="00737B9E" w:rsidP="00737B9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Pr="00737B9E">
        <w:rPr>
          <w:rFonts w:ascii="Times New Roman" w:hAnsi="Times New Roman" w:cs="Times New Roman"/>
          <w:sz w:val="30"/>
          <w:szCs w:val="30"/>
        </w:rPr>
        <w:t xml:space="preserve">. W piątek 16 września rozpoczyna  się  Triduum  do   św. Stanisława Kostki, patrona młodzieży. Na Mszę Św. wieczorową w  piątek i sobotę zapraszamy młodzież, szczególnie tę, która chce w następnym roku kalendarzowym przyjąć sakrament bierzmowania. Na 15 minut przed Mszą </w:t>
      </w:r>
      <w:r>
        <w:rPr>
          <w:rFonts w:ascii="Times New Roman" w:hAnsi="Times New Roman" w:cs="Times New Roman"/>
          <w:sz w:val="30"/>
          <w:szCs w:val="30"/>
        </w:rPr>
        <w:t>ś</w:t>
      </w:r>
      <w:r w:rsidRPr="00737B9E">
        <w:rPr>
          <w:rFonts w:ascii="Times New Roman" w:hAnsi="Times New Roman" w:cs="Times New Roman"/>
          <w:sz w:val="30"/>
          <w:szCs w:val="30"/>
        </w:rPr>
        <w:t xml:space="preserve">w. będzie możliwość spowiedzi. Po Mszy wieczorowej każdego z tych dni  krótka adoracja Najświętszego Sakramentu. W niedzielę 18 września w święto św. Stanisława Kostki po Mszy Świętej wieczorowej młodzież aspirująca do przyjęcia sakramentu bierzmowania będzie mogła złożyć podanie z prośbą o przyjęcie ich do grona kandydatów. Podanie kierujemy do Księdza Proboszcza z podaniem swojego adresu zamieszkania. Pod prośbą podpisuje się kandydat oraz przynajmniej jeden z rodziców. Jeśli któryś z kandydatów był ochrzczony poza naszą parafią prosimy o dostarczenie  aktu chrztu z właściwej parafii do końca września. Jeśli ktoś z poza naszej parafii chciałby tutaj przygotować się do s. bierzmowania, proszony jest o akt chrztu oraz pozwolenie swojego ks. proboszcza na przygotowanie i udzielenie bierzmowania w Janowie Podlaskim. </w:t>
      </w:r>
    </w:p>
    <w:p w:rsidR="00737B9E" w:rsidRDefault="00737B9E" w:rsidP="00737B9E">
      <w:p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r w:rsidRPr="00737B9E">
        <w:rPr>
          <w:rFonts w:ascii="Times New Roman" w:hAnsi="Times New Roman" w:cs="Times New Roman"/>
          <w:sz w:val="30"/>
          <w:szCs w:val="30"/>
        </w:rPr>
        <w:t>Od jutra, zgodnie z</w:t>
      </w:r>
      <w:r>
        <w:rPr>
          <w:rFonts w:ascii="Times New Roman" w:hAnsi="Times New Roman" w:cs="Times New Roman"/>
          <w:sz w:val="30"/>
          <w:szCs w:val="30"/>
        </w:rPr>
        <w:t>e</w:t>
      </w:r>
      <w:r w:rsidRPr="00737B9E">
        <w:rPr>
          <w:rFonts w:ascii="Times New Roman" w:hAnsi="Times New Roman" w:cs="Times New Roman"/>
          <w:sz w:val="30"/>
          <w:szCs w:val="30"/>
        </w:rPr>
        <w:t xml:space="preserve"> wspaniałą tradycją naszej parafii, rozpoczynamy zbiórkę darów w naturze na WSD w Siedlcach i Caritas  w  Białej  </w:t>
      </w:r>
      <w:proofErr w:type="spellStart"/>
      <w:r w:rsidRPr="00737B9E">
        <w:rPr>
          <w:rFonts w:ascii="Times New Roman" w:hAnsi="Times New Roman" w:cs="Times New Roman"/>
          <w:sz w:val="30"/>
          <w:szCs w:val="30"/>
        </w:rPr>
        <w:t>Podl</w:t>
      </w:r>
      <w:proofErr w:type="spellEnd"/>
      <w:r w:rsidRPr="00737B9E">
        <w:rPr>
          <w:rFonts w:ascii="Times New Roman" w:hAnsi="Times New Roman" w:cs="Times New Roman"/>
          <w:sz w:val="30"/>
          <w:szCs w:val="30"/>
        </w:rPr>
        <w:t xml:space="preserve">.. Zbiórka potrwa trzy tygodnie, a 1 października samochód przyjedzie po odbiór. Prosimy o zorganizowanie takiej zbiórki i złożenie darów w budynkach parafialnych. Wśród darów pożądane są warzywa, ziemniaki i owoce, a nawet zboże. </w:t>
      </w:r>
    </w:p>
    <w:p w:rsidR="00C1466C" w:rsidRDefault="00BE6FC1" w:rsidP="00BE6FC1">
      <w:p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7. W </w:t>
      </w:r>
      <w:r w:rsidRPr="00BE6FC1">
        <w:rPr>
          <w:rFonts w:ascii="Times New Roman" w:hAnsi="Times New Roman" w:cs="Times New Roman"/>
          <w:sz w:val="30"/>
          <w:szCs w:val="30"/>
        </w:rPr>
        <w:t xml:space="preserve">Wojewódzkim Szpitalu Specjalistycznym w Białej Podlaskiej w dniach 17.09.2022 r., 01.10.2022 r., oraz 15.10.20222 r. odbędą się bezpłatne konsultacje okulistyczne w kierunku zaćmy. Akcja skierowana jest do pacjentów po 50. roku życia, którzy zauważyli pogorszenie widzenia. </w:t>
      </w:r>
      <w:r>
        <w:rPr>
          <w:rFonts w:ascii="Times New Roman" w:hAnsi="Times New Roman" w:cs="Times New Roman"/>
          <w:sz w:val="30"/>
          <w:szCs w:val="30"/>
        </w:rPr>
        <w:t>Szczegółowe informacje są wywieszone w gablocie</w:t>
      </w:r>
      <w:r w:rsidR="00C1466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E6FC1" w:rsidRPr="00BE6FC1" w:rsidRDefault="00BE6FC1" w:rsidP="00BE6FC1">
      <w:p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 Organizowany jest wyjazd do Siedlec w</w:t>
      </w:r>
      <w:r w:rsidRPr="00BE6FC1">
        <w:rPr>
          <w:rFonts w:ascii="Times New Roman" w:hAnsi="Times New Roman" w:cs="Times New Roman"/>
          <w:sz w:val="30"/>
          <w:szCs w:val="30"/>
        </w:rPr>
        <w:t xml:space="preserve"> sobotę – 17 września – </w:t>
      </w:r>
      <w:r>
        <w:rPr>
          <w:rFonts w:ascii="Times New Roman" w:hAnsi="Times New Roman" w:cs="Times New Roman"/>
          <w:sz w:val="30"/>
          <w:szCs w:val="30"/>
        </w:rPr>
        <w:t xml:space="preserve">na </w:t>
      </w:r>
      <w:r w:rsidRPr="00BE6FC1">
        <w:rPr>
          <w:rFonts w:ascii="Times New Roman" w:hAnsi="Times New Roman" w:cs="Times New Roman"/>
          <w:sz w:val="30"/>
          <w:szCs w:val="30"/>
        </w:rPr>
        <w:t>III Diecezjalny Zjazd Apostolatu „</w:t>
      </w:r>
      <w:proofErr w:type="spellStart"/>
      <w:r w:rsidRPr="00BE6FC1">
        <w:rPr>
          <w:rFonts w:ascii="Times New Roman" w:hAnsi="Times New Roman" w:cs="Times New Roman"/>
          <w:sz w:val="30"/>
          <w:szCs w:val="30"/>
        </w:rPr>
        <w:t>Margaretka</w:t>
      </w:r>
      <w:proofErr w:type="spellEnd"/>
      <w:r w:rsidRPr="00BE6FC1">
        <w:rPr>
          <w:rFonts w:ascii="Times New Roman" w:hAnsi="Times New Roman" w:cs="Times New Roman"/>
          <w:sz w:val="30"/>
          <w:szCs w:val="30"/>
        </w:rPr>
        <w:t>”.</w:t>
      </w:r>
      <w:r>
        <w:rPr>
          <w:rFonts w:ascii="Times New Roman" w:hAnsi="Times New Roman" w:cs="Times New Roman"/>
          <w:sz w:val="30"/>
          <w:szCs w:val="30"/>
        </w:rPr>
        <w:t xml:space="preserve"> Zapisy do środy w zakrystii, przy zapisie jest pobierana zaliczka 30 zł.,</w:t>
      </w:r>
      <w:r w:rsidRPr="00BE6FC1">
        <w:rPr>
          <w:rFonts w:ascii="Times New Roman" w:hAnsi="Times New Roman" w:cs="Times New Roman"/>
          <w:sz w:val="30"/>
          <w:szCs w:val="30"/>
        </w:rPr>
        <w:t> </w:t>
      </w:r>
    </w:p>
    <w:p w:rsidR="00737B9E" w:rsidRPr="00737B9E" w:rsidRDefault="00BE6FC1" w:rsidP="00737B9E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737B9E" w:rsidRPr="00737B9E">
        <w:rPr>
          <w:rFonts w:ascii="Times New Roman" w:hAnsi="Times New Roman" w:cs="Times New Roman"/>
          <w:sz w:val="30"/>
          <w:szCs w:val="30"/>
        </w:rPr>
        <w:t>. Bóg zapłać za ofiarę na kościół:</w:t>
      </w:r>
      <w:r w:rsidR="00737B9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37B9E" w:rsidRPr="00737B9E">
        <w:rPr>
          <w:rFonts w:ascii="Times New Roman" w:hAnsi="Times New Roman" w:cs="Times New Roman"/>
          <w:sz w:val="30"/>
          <w:szCs w:val="30"/>
        </w:rPr>
        <w:t>Mazuruk</w:t>
      </w:r>
      <w:proofErr w:type="spellEnd"/>
      <w:r w:rsidR="00737B9E" w:rsidRPr="00737B9E">
        <w:rPr>
          <w:rFonts w:ascii="Times New Roman" w:hAnsi="Times New Roman" w:cs="Times New Roman"/>
          <w:sz w:val="30"/>
          <w:szCs w:val="30"/>
        </w:rPr>
        <w:t xml:space="preserve"> Stanisław – ul. Naruszewicza – 200 zł.</w:t>
      </w:r>
      <w:r w:rsidR="00205B53">
        <w:rPr>
          <w:rFonts w:ascii="Times New Roman" w:hAnsi="Times New Roman" w:cs="Times New Roman"/>
          <w:sz w:val="30"/>
          <w:szCs w:val="30"/>
        </w:rPr>
        <w:t xml:space="preserve">, Bezimiennie z ul. Sienkiewicza – 500zł., Bezimiennie z ul. Bialskiej – 200zł., Zofia i Tadeusz Kapłan z Klonownicy Małej – 200zł., Helena i Andrzej </w:t>
      </w:r>
      <w:proofErr w:type="spellStart"/>
      <w:r w:rsidR="00205B53">
        <w:rPr>
          <w:rFonts w:ascii="Times New Roman" w:hAnsi="Times New Roman" w:cs="Times New Roman"/>
          <w:sz w:val="30"/>
          <w:szCs w:val="30"/>
        </w:rPr>
        <w:t>Pykacz</w:t>
      </w:r>
      <w:proofErr w:type="spellEnd"/>
      <w:r w:rsidR="00205B53">
        <w:rPr>
          <w:rFonts w:ascii="Times New Roman" w:hAnsi="Times New Roman" w:cs="Times New Roman"/>
          <w:sz w:val="30"/>
          <w:szCs w:val="30"/>
        </w:rPr>
        <w:t xml:space="preserve"> z Klonownicy Małej – 500zł., Bezimiennie z ul. Naruszewicza – 100zł., </w:t>
      </w:r>
      <w:r>
        <w:rPr>
          <w:rFonts w:ascii="Times New Roman" w:hAnsi="Times New Roman" w:cs="Times New Roman"/>
          <w:sz w:val="30"/>
          <w:szCs w:val="30"/>
        </w:rPr>
        <w:t xml:space="preserve">Bezimiennie z ul. Jagiellończyka – 100zł., </w:t>
      </w:r>
    </w:p>
    <w:p w:rsidR="00737B9E" w:rsidRPr="00737B9E" w:rsidRDefault="00BE6FC1" w:rsidP="00737B9E">
      <w:p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 w:rsidR="00737B9E" w:rsidRPr="00737B9E">
        <w:rPr>
          <w:rFonts w:ascii="Times New Roman" w:hAnsi="Times New Roman" w:cs="Times New Roman"/>
          <w:sz w:val="30"/>
          <w:szCs w:val="30"/>
        </w:rPr>
        <w:t xml:space="preserve">. W minionym tygodniu odszedł do Pana: </w:t>
      </w:r>
      <w:r w:rsidR="00737B9E">
        <w:rPr>
          <w:rFonts w:ascii="Times New Roman" w:hAnsi="Times New Roman" w:cs="Times New Roman"/>
          <w:sz w:val="30"/>
          <w:szCs w:val="30"/>
        </w:rPr>
        <w:t xml:space="preserve">Krzysztof Szczęsny, </w:t>
      </w:r>
      <w:r w:rsidR="00737B9E" w:rsidRPr="00737B9E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737B9E" w:rsidRPr="00CE03BD" w:rsidRDefault="00737B9E" w:rsidP="00737B9E">
      <w:pPr>
        <w:spacing w:before="100" w:beforeAutospacing="1" w:after="100" w:afterAutospacing="1"/>
        <w:rPr>
          <w:sz w:val="28"/>
          <w:szCs w:val="28"/>
        </w:rPr>
      </w:pPr>
    </w:p>
    <w:p w:rsidR="00322024" w:rsidRPr="00322024" w:rsidRDefault="00322024" w:rsidP="008A671A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7"/>
          <w:szCs w:val="27"/>
        </w:rPr>
      </w:pPr>
    </w:p>
    <w:p w:rsidR="00BA0404" w:rsidRPr="00322024" w:rsidRDefault="00E86D8B" w:rsidP="00322024">
      <w:p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322024">
        <w:rPr>
          <w:rFonts w:ascii="Times New Roman" w:hAnsi="Times New Roman" w:cs="Times New Roman"/>
          <w:sz w:val="27"/>
          <w:szCs w:val="27"/>
        </w:rPr>
        <w:t xml:space="preserve"> </w:t>
      </w:r>
      <w:bookmarkEnd w:id="1"/>
    </w:p>
    <w:sectPr w:rsidR="00BA0404" w:rsidRPr="00322024" w:rsidSect="002A1B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60776"/>
    <w:multiLevelType w:val="hybridMultilevel"/>
    <w:tmpl w:val="73C0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1C"/>
    <w:rsid w:val="00040354"/>
    <w:rsid w:val="00052DB1"/>
    <w:rsid w:val="00055EC6"/>
    <w:rsid w:val="00091DA8"/>
    <w:rsid w:val="000A3E93"/>
    <w:rsid w:val="000B613D"/>
    <w:rsid w:val="000D662F"/>
    <w:rsid w:val="00112F27"/>
    <w:rsid w:val="001E778F"/>
    <w:rsid w:val="00205B53"/>
    <w:rsid w:val="00246724"/>
    <w:rsid w:val="00262A26"/>
    <w:rsid w:val="002A1B1C"/>
    <w:rsid w:val="002D7A98"/>
    <w:rsid w:val="002F07EA"/>
    <w:rsid w:val="00322024"/>
    <w:rsid w:val="00380B55"/>
    <w:rsid w:val="00392232"/>
    <w:rsid w:val="003C5D07"/>
    <w:rsid w:val="003D659B"/>
    <w:rsid w:val="0040176F"/>
    <w:rsid w:val="00436CEC"/>
    <w:rsid w:val="00437FFB"/>
    <w:rsid w:val="00460507"/>
    <w:rsid w:val="004977D2"/>
    <w:rsid w:val="005011A1"/>
    <w:rsid w:val="00561001"/>
    <w:rsid w:val="0056614B"/>
    <w:rsid w:val="005B66D5"/>
    <w:rsid w:val="005D12BA"/>
    <w:rsid w:val="005F1FBA"/>
    <w:rsid w:val="00615142"/>
    <w:rsid w:val="0062294A"/>
    <w:rsid w:val="00681C81"/>
    <w:rsid w:val="00696BA1"/>
    <w:rsid w:val="006D4E1C"/>
    <w:rsid w:val="006D5EBD"/>
    <w:rsid w:val="00733E56"/>
    <w:rsid w:val="00737B9E"/>
    <w:rsid w:val="007B4EB1"/>
    <w:rsid w:val="0082112B"/>
    <w:rsid w:val="008223E0"/>
    <w:rsid w:val="00843B56"/>
    <w:rsid w:val="00867E06"/>
    <w:rsid w:val="008A671A"/>
    <w:rsid w:val="008D378F"/>
    <w:rsid w:val="008F1BC0"/>
    <w:rsid w:val="008F6262"/>
    <w:rsid w:val="00935847"/>
    <w:rsid w:val="009A193E"/>
    <w:rsid w:val="009C4491"/>
    <w:rsid w:val="00A13B79"/>
    <w:rsid w:val="00A25A6A"/>
    <w:rsid w:val="00A526B3"/>
    <w:rsid w:val="00A918F6"/>
    <w:rsid w:val="00AA275E"/>
    <w:rsid w:val="00AD7C30"/>
    <w:rsid w:val="00B06EB8"/>
    <w:rsid w:val="00B12130"/>
    <w:rsid w:val="00B36178"/>
    <w:rsid w:val="00B64D09"/>
    <w:rsid w:val="00B92671"/>
    <w:rsid w:val="00BA0404"/>
    <w:rsid w:val="00BA0BEB"/>
    <w:rsid w:val="00BE6477"/>
    <w:rsid w:val="00BE6FC1"/>
    <w:rsid w:val="00BF558F"/>
    <w:rsid w:val="00C1466C"/>
    <w:rsid w:val="00CA183E"/>
    <w:rsid w:val="00CC7C8C"/>
    <w:rsid w:val="00CE15BB"/>
    <w:rsid w:val="00D216BC"/>
    <w:rsid w:val="00D9640E"/>
    <w:rsid w:val="00DC3ECD"/>
    <w:rsid w:val="00E278D2"/>
    <w:rsid w:val="00E30768"/>
    <w:rsid w:val="00E86D8B"/>
    <w:rsid w:val="00E87451"/>
    <w:rsid w:val="00EE420B"/>
    <w:rsid w:val="00EF0963"/>
    <w:rsid w:val="00F1117B"/>
    <w:rsid w:val="00F30230"/>
    <w:rsid w:val="00F30CAC"/>
    <w:rsid w:val="00F767E8"/>
    <w:rsid w:val="00F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8017"/>
  <w15:chartTrackingRefBased/>
  <w15:docId w15:val="{852860D4-B6FE-45D3-974A-3F32D516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1B1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2A1B1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39"/>
    <w:rsid w:val="002A1B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A1B1C"/>
    <w:rPr>
      <w:b/>
      <w:bCs/>
    </w:rPr>
  </w:style>
  <w:style w:type="character" w:styleId="Uwydatnienie">
    <w:name w:val="Emphasis"/>
    <w:basedOn w:val="Domylnaczcionkaakapitu"/>
    <w:uiPriority w:val="20"/>
    <w:qFormat/>
    <w:rsid w:val="002A1B1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671A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950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85</cp:revision>
  <cp:lastPrinted>2022-09-06T12:25:00Z</cp:lastPrinted>
  <dcterms:created xsi:type="dcterms:W3CDTF">2022-08-09T08:48:00Z</dcterms:created>
  <dcterms:modified xsi:type="dcterms:W3CDTF">2022-09-10T08:31:00Z</dcterms:modified>
</cp:coreProperties>
</file>