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94301" w:rsidTr="000A7E4A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94301" w:rsidRDefault="0059430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94301" w:rsidRDefault="0059430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94301" w:rsidRDefault="00594301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94301" w:rsidRDefault="00594301" w:rsidP="005943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3E09E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594301" w:rsidRDefault="00594301" w:rsidP="00594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3E09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301" w:rsidRDefault="003E09E4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94301">
              <w:rPr>
                <w:rFonts w:ascii="Times New Roman" w:hAnsi="Times New Roman" w:cs="Times New Roman"/>
                <w:b/>
                <w:sz w:val="28"/>
                <w:szCs w:val="28"/>
              </w:rPr>
              <w:t>.08. 2021 r.</w:t>
            </w:r>
          </w:p>
          <w:p w:rsidR="00594301" w:rsidRDefault="00594301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94301" w:rsidRDefault="0059430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94301" w:rsidRDefault="0059430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594301" w:rsidRDefault="00594301" w:rsidP="00594301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94301" w:rsidRDefault="00594301" w:rsidP="00594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ZDyNtb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94301" w:rsidRDefault="00594301" w:rsidP="005943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01" w:rsidRDefault="00594301" w:rsidP="00594301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9652E9" w:rsidRDefault="00594301" w:rsidP="00594301">
      <w:pPr>
        <w:pStyle w:val="Nagwek2"/>
        <w:spacing w:before="225" w:beforeAutospacing="0" w:after="225" w:afterAutospacing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594301">
        <w:rPr>
          <w:bCs w:val="0"/>
          <w:sz w:val="28"/>
          <w:szCs w:val="28"/>
        </w:rPr>
        <w:t xml:space="preserve">Do zawarcia sakramentu małżeństwa przygotowują się następujące osoby: 1. </w:t>
      </w:r>
      <w:r w:rsidR="008210DF">
        <w:rPr>
          <w:bCs w:val="0"/>
          <w:sz w:val="28"/>
          <w:szCs w:val="28"/>
        </w:rPr>
        <w:t>Marcin Makarski, kaw. zam. w Białej Podlaskiej w par. bł. Honorata, a pochodzący z par. tutejszej oraz Izabela Rutko, panna</w:t>
      </w:r>
      <w:r w:rsidR="00087A59">
        <w:rPr>
          <w:bCs w:val="0"/>
          <w:sz w:val="28"/>
          <w:szCs w:val="28"/>
        </w:rPr>
        <w:t xml:space="preserve"> zam.</w:t>
      </w:r>
      <w:r w:rsidR="008210DF">
        <w:rPr>
          <w:bCs w:val="0"/>
          <w:sz w:val="28"/>
          <w:szCs w:val="28"/>
        </w:rPr>
        <w:t xml:space="preserve"> w </w:t>
      </w:r>
      <w:proofErr w:type="spellStart"/>
      <w:r w:rsidR="008210DF">
        <w:rPr>
          <w:bCs w:val="0"/>
          <w:sz w:val="28"/>
          <w:szCs w:val="28"/>
        </w:rPr>
        <w:t>Kalichowszczyźnie</w:t>
      </w:r>
      <w:proofErr w:type="spellEnd"/>
      <w:r w:rsidR="008210DF">
        <w:rPr>
          <w:bCs w:val="0"/>
          <w:sz w:val="28"/>
          <w:szCs w:val="28"/>
        </w:rPr>
        <w:t xml:space="preserve">, par. Żeszczynka – Zapowiedź </w:t>
      </w:r>
      <w:r w:rsidR="00EA2884">
        <w:rPr>
          <w:bCs w:val="0"/>
          <w:sz w:val="28"/>
          <w:szCs w:val="28"/>
        </w:rPr>
        <w:t>2</w:t>
      </w:r>
      <w:r w:rsidR="008210DF">
        <w:rPr>
          <w:bCs w:val="0"/>
          <w:sz w:val="28"/>
          <w:szCs w:val="28"/>
        </w:rPr>
        <w:t xml:space="preserve">. </w:t>
      </w:r>
    </w:p>
    <w:p w:rsidR="009652E9" w:rsidRDefault="00087A59" w:rsidP="00594301">
      <w:pPr>
        <w:pStyle w:val="Nagwek2"/>
        <w:spacing w:before="225" w:beforeAutospacing="0" w:after="225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8210DF">
        <w:rPr>
          <w:bCs w:val="0"/>
          <w:sz w:val="28"/>
          <w:szCs w:val="28"/>
        </w:rPr>
        <w:t xml:space="preserve">. Paweł Pawluczuk, kaw. zam. w Zaczopkach, par. Pratulin, oraz Ilona Kwiatkowska panna zam. w </w:t>
      </w:r>
      <w:proofErr w:type="spellStart"/>
      <w:r w:rsidR="008210DF">
        <w:rPr>
          <w:bCs w:val="0"/>
          <w:sz w:val="28"/>
          <w:szCs w:val="28"/>
        </w:rPr>
        <w:t>Werchlisiu</w:t>
      </w:r>
      <w:proofErr w:type="spellEnd"/>
      <w:r w:rsidR="008210DF">
        <w:rPr>
          <w:bCs w:val="0"/>
          <w:sz w:val="28"/>
          <w:szCs w:val="28"/>
        </w:rPr>
        <w:t xml:space="preserve">, par. tutejsza – Zapowiedź </w:t>
      </w:r>
      <w:r w:rsidR="00EA2884">
        <w:rPr>
          <w:bCs w:val="0"/>
          <w:sz w:val="28"/>
          <w:szCs w:val="28"/>
        </w:rPr>
        <w:t>2</w:t>
      </w:r>
      <w:r w:rsidR="008210DF">
        <w:rPr>
          <w:bCs w:val="0"/>
          <w:sz w:val="28"/>
          <w:szCs w:val="28"/>
        </w:rPr>
        <w:t>.</w:t>
      </w:r>
    </w:p>
    <w:p w:rsidR="009652E9" w:rsidRDefault="008210DF" w:rsidP="00594301">
      <w:pPr>
        <w:pStyle w:val="Nagwek2"/>
        <w:spacing w:before="225" w:beforeAutospacing="0" w:after="225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087A59">
        <w:rPr>
          <w:bCs w:val="0"/>
          <w:sz w:val="28"/>
          <w:szCs w:val="28"/>
        </w:rPr>
        <w:t>3</w:t>
      </w:r>
      <w:r w:rsidR="00EA2884">
        <w:rPr>
          <w:bCs w:val="0"/>
          <w:sz w:val="28"/>
          <w:szCs w:val="28"/>
        </w:rPr>
        <w:t>. Maciej Bartosz Felicjański, kaw. zam. w Londynie, par. pw. NMP Matki Kościoła, oraz Paulina Płandowska, panna zam. w Londynie, par. NMP Matki Kościoła</w:t>
      </w:r>
      <w:r w:rsidR="00DD12A8">
        <w:rPr>
          <w:bCs w:val="0"/>
          <w:sz w:val="28"/>
          <w:szCs w:val="28"/>
        </w:rPr>
        <w:t xml:space="preserve"> – Zapowiedź 1.</w:t>
      </w:r>
    </w:p>
    <w:p w:rsidR="00594301" w:rsidRPr="00625B98" w:rsidRDefault="00DD12A8" w:rsidP="00594301">
      <w:pPr>
        <w:pStyle w:val="Nagwek2"/>
        <w:spacing w:before="225" w:beforeAutospacing="0" w:after="225" w:afterAutospacing="0"/>
        <w:jc w:val="both"/>
        <w:rPr>
          <w:rStyle w:val="Pogrubienie"/>
          <w:u w:val="words"/>
        </w:rPr>
      </w:pPr>
      <w:r>
        <w:rPr>
          <w:bCs w:val="0"/>
          <w:sz w:val="28"/>
          <w:szCs w:val="28"/>
        </w:rPr>
        <w:t xml:space="preserve"> </w:t>
      </w:r>
      <w:r w:rsidR="00625B98">
        <w:rPr>
          <w:bCs w:val="0"/>
          <w:sz w:val="28"/>
          <w:szCs w:val="28"/>
        </w:rPr>
        <w:t xml:space="preserve">4. Paweł Semeryło, kaw. zam. w m. Wygoda, par. tutejsza, oraz </w:t>
      </w:r>
      <w:r w:rsidR="004A37B4">
        <w:rPr>
          <w:bCs w:val="0"/>
          <w:sz w:val="28"/>
          <w:szCs w:val="28"/>
        </w:rPr>
        <w:t xml:space="preserve">Sylwia Jadczuk, panna zam. w Międzyrzecu Podlaskim, par. pw. Chrystusa Króla – Zapowiedź 1. </w:t>
      </w:r>
    </w:p>
    <w:p w:rsidR="00594301" w:rsidRPr="00594301" w:rsidRDefault="00594301" w:rsidP="00594301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Pogrubienie"/>
          <w:color w:val="333333"/>
          <w:sz w:val="28"/>
          <w:szCs w:val="28"/>
        </w:rPr>
        <w:t>EWANGELIA</w:t>
      </w:r>
      <w:r w:rsidR="00E142E9">
        <w:rPr>
          <w:rStyle w:val="Pogrubieni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E142E9">
        <w:rPr>
          <w:rFonts w:ascii="Open Sans" w:hAnsi="Open Sans" w:cs="Open Sans"/>
          <w:color w:val="333333"/>
          <w:sz w:val="21"/>
          <w:szCs w:val="21"/>
        </w:rPr>
        <w:t>J</w:t>
      </w:r>
      <w:r w:rsidR="00311A62">
        <w:rPr>
          <w:rFonts w:ascii="Open Sans" w:hAnsi="Open Sans" w:cs="Open Sans"/>
          <w:color w:val="333333"/>
          <w:sz w:val="21"/>
          <w:szCs w:val="21"/>
        </w:rPr>
        <w:t xml:space="preserve"> 6, 55.</w:t>
      </w:r>
      <w:r w:rsidR="00657A1A"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311A62">
        <w:rPr>
          <w:rFonts w:ascii="Open Sans" w:hAnsi="Open Sans" w:cs="Open Sans"/>
          <w:color w:val="333333"/>
          <w:sz w:val="21"/>
          <w:szCs w:val="21"/>
        </w:rPr>
        <w:t>60-69</w:t>
      </w:r>
    </w:p>
    <w:p w:rsidR="00664826" w:rsidRPr="00664826" w:rsidRDefault="00594301" w:rsidP="00664826">
      <w:pPr>
        <w:pStyle w:val="NormalnyWeb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64826">
        <w:rPr>
          <w:i/>
          <w:sz w:val="28"/>
          <w:szCs w:val="28"/>
        </w:rPr>
        <w:t xml:space="preserve">Słowa Ewangelii według świętego </w:t>
      </w:r>
      <w:r w:rsidR="00E142E9" w:rsidRPr="00664826">
        <w:rPr>
          <w:i/>
          <w:sz w:val="28"/>
          <w:szCs w:val="28"/>
        </w:rPr>
        <w:t>Jana</w:t>
      </w:r>
    </w:p>
    <w:p w:rsidR="00664826" w:rsidRDefault="00664826" w:rsidP="0066482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64826">
        <w:rPr>
          <w:color w:val="000000"/>
          <w:sz w:val="26"/>
          <w:szCs w:val="26"/>
          <w:shd w:val="clear" w:color="auto" w:fill="FFFFFF"/>
        </w:rPr>
        <w:t xml:space="preserve">W synagodze w </w:t>
      </w:r>
      <w:proofErr w:type="spellStart"/>
      <w:r w:rsidRPr="00664826">
        <w:rPr>
          <w:color w:val="000000"/>
          <w:sz w:val="26"/>
          <w:szCs w:val="26"/>
          <w:shd w:val="clear" w:color="auto" w:fill="FFFFFF"/>
        </w:rPr>
        <w:t>Kafarnaum</w:t>
      </w:r>
      <w:proofErr w:type="spellEnd"/>
      <w:r w:rsidRPr="00664826">
        <w:rPr>
          <w:color w:val="000000"/>
          <w:sz w:val="26"/>
          <w:szCs w:val="26"/>
          <w:shd w:val="clear" w:color="auto" w:fill="FFFFFF"/>
        </w:rPr>
        <w:t xml:space="preserve"> Jezus powiedział: "Ciało moje jest prawdziwym pokarmem, a Krew moja jest prawdziwym napojem". A wielu spośród Jego uczniów, którzy to usłyszeli, mówiło: "Trudna jest ta mowa. Któż jej może słuchać?" </w:t>
      </w:r>
    </w:p>
    <w:p w:rsidR="00664826" w:rsidRDefault="00664826" w:rsidP="0066482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664826">
        <w:rPr>
          <w:color w:val="000000"/>
          <w:sz w:val="26"/>
          <w:szCs w:val="26"/>
          <w:shd w:val="clear" w:color="auto" w:fill="FFFFFF"/>
        </w:rPr>
        <w:t xml:space="preserve">Jezus jednak, świadom tego, że uczniowie Jego na to szemrali, rzekł do nich: "To was gorszy? A gdy ujrzycie Syna Człowieczego wstępującego tam, gdzie był przedtem? To Duch daje życie; ciało na nic się nie zda. Słowa, które Ja wam powiedziałem, są duchem i są życiem. Lecz pośród was są tacy, którzy nie wierzą". </w:t>
      </w:r>
    </w:p>
    <w:p w:rsidR="00360153" w:rsidRDefault="00664826" w:rsidP="0066482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664826">
        <w:rPr>
          <w:color w:val="000000"/>
          <w:sz w:val="26"/>
          <w:szCs w:val="26"/>
          <w:shd w:val="clear" w:color="auto" w:fill="FFFFFF"/>
        </w:rPr>
        <w:t xml:space="preserve">Jezus bowiem od początku wiedział, którzy nie wierzą, i kto ma Go wydać. Rzekł więc: "Oto dlaczego wam powiedziałem: Nikt nie może przyjść do Mnie, jeżeli nie zostało mu to dane przez Ojca". </w:t>
      </w:r>
    </w:p>
    <w:p w:rsidR="00360153" w:rsidRDefault="00664826" w:rsidP="0066482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664826">
        <w:rPr>
          <w:color w:val="000000"/>
          <w:sz w:val="26"/>
          <w:szCs w:val="26"/>
          <w:shd w:val="clear" w:color="auto" w:fill="FFFFFF"/>
        </w:rPr>
        <w:t xml:space="preserve">Od tego czasu wielu uczniów Jego odeszło i już z Nim nie chodziło. </w:t>
      </w:r>
    </w:p>
    <w:p w:rsidR="00664826" w:rsidRDefault="00664826" w:rsidP="0066482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664826">
        <w:rPr>
          <w:color w:val="000000"/>
          <w:sz w:val="26"/>
          <w:szCs w:val="26"/>
          <w:shd w:val="clear" w:color="auto" w:fill="FFFFFF"/>
        </w:rPr>
        <w:t>Rzekł więc Jezus do Dwunastu: "Czyż i wy chcecie odejść?" Odpowiedział Mu Szymon Piotr: "Panie, do kogo pójdziemy? Ty masz słowa życia wiecznego. A my uwierzyliśmy i poznaliśmy, że Ty jesteś Świętym Bożym".</w:t>
      </w:r>
    </w:p>
    <w:p w:rsidR="00360153" w:rsidRDefault="00360153" w:rsidP="0066482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80DC0" w:rsidRDefault="00594301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64826">
        <w:rPr>
          <w:sz w:val="26"/>
          <w:szCs w:val="26"/>
        </w:rPr>
        <w:t>Oto słowo Pańskie</w:t>
      </w:r>
    </w:p>
    <w:p w:rsidR="00A77485" w:rsidRDefault="00A77485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77485" w:rsidRDefault="00A77485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9798"/>
      </w:tblGrid>
      <w:tr w:rsidR="00594301" w:rsidTr="0059430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PONIEDZIAŁEK – </w:t>
            </w:r>
            <w:r w:rsidR="00E659EC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ień</w:t>
            </w:r>
          </w:p>
        </w:tc>
      </w:tr>
      <w:tr w:rsidR="00594301" w:rsidTr="00594301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659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</w:t>
            </w:r>
            <w:r w:rsidR="00400965">
              <w:rPr>
                <w:rFonts w:ascii="Times New Roman" w:hAnsi="Times New Roman" w:cs="Times New Roman"/>
                <w:b/>
                <w:sz w:val="32"/>
                <w:szCs w:val="32"/>
              </w:rPr>
              <w:t>adwigę i Mieczysława Sobieszków</w:t>
            </w:r>
          </w:p>
        </w:tc>
      </w:tr>
      <w:tr w:rsidR="00594301" w:rsidTr="00594301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800" w:rsidRDefault="006E280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009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Irenę Pańko</w:t>
            </w:r>
          </w:p>
          <w:p w:rsidR="00400965" w:rsidRDefault="0040096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Zm. z </w:t>
            </w:r>
            <w:r w:rsidR="006E2800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odziny Ziniuków – Pawła, Annę, Ksenię, Stefana </w:t>
            </w:r>
          </w:p>
          <w:p w:rsidR="00400965" w:rsidRDefault="0040096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i zm. z Rodziny Ryszków – of. Rodzina</w:t>
            </w:r>
          </w:p>
          <w:p w:rsidR="006E2800" w:rsidRPr="006E2800" w:rsidRDefault="006E2800">
            <w:pPr>
              <w:pStyle w:val="Bezodstpw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6E2800">
              <w:rPr>
                <w:rFonts w:ascii="Times New Roman" w:hAnsi="Times New Roman" w:cs="Times New Roman"/>
                <w:i/>
                <w:sz w:val="32"/>
                <w:szCs w:val="32"/>
              </w:rPr>
              <w:t>Nowenna do Błog. Męczenników Podlaskich</w:t>
            </w:r>
          </w:p>
        </w:tc>
      </w:tr>
      <w:tr w:rsidR="00594301" w:rsidTr="0059430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520F37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pień</w:t>
            </w:r>
          </w:p>
        </w:tc>
      </w:tr>
      <w:tr w:rsidR="00594301" w:rsidTr="00594301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E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Stanisława Chwesiuka (4 r.) – of. Żona</w:t>
            </w:r>
          </w:p>
          <w:p w:rsidR="005E55A4" w:rsidRDefault="005E55A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Andrzejuk (9 dz.)</w:t>
            </w:r>
          </w:p>
        </w:tc>
      </w:tr>
      <w:tr w:rsidR="00594301" w:rsidTr="00594301">
        <w:trPr>
          <w:trHeight w:val="10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232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Władysława (r. śm.), Jadwigę, Mariana, Józefa, zm. Rodziców </w:t>
            </w:r>
          </w:p>
          <w:p w:rsidR="005E13B8" w:rsidRDefault="00EF12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 Rodziny – of. </w:t>
            </w:r>
            <w:r w:rsidR="00365A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p. 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Agnieszka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Wieremczuk </w:t>
            </w:r>
          </w:p>
        </w:tc>
      </w:tr>
      <w:tr w:rsidR="00594301" w:rsidTr="0059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– </w:t>
            </w:r>
            <w:r w:rsidR="00520F37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ień</w:t>
            </w:r>
          </w:p>
        </w:tc>
      </w:tr>
      <w:tr w:rsidR="00594301" w:rsidTr="00594301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7099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1470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Stanisława (1 r. śm.), Mariannę, Józefa, Edwarda, Teresę </w:t>
            </w:r>
          </w:p>
          <w:p w:rsidR="00594301" w:rsidRDefault="0014709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i zm. z Rodziny Mazulisów i Skrodziuków – of. Rodzina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</w:tc>
      </w:tr>
      <w:tr w:rsidR="00594301" w:rsidTr="0059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CZWARTEK – </w:t>
            </w:r>
            <w:r w:rsidR="00520F37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ień</w:t>
            </w:r>
            <w:r w:rsidR="009E0D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5E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5E55A4" w:rsidRPr="005E55A4">
              <w:rPr>
                <w:rFonts w:ascii="Times New Roman" w:hAnsi="Times New Roman" w:cs="Times New Roman"/>
                <w:i/>
                <w:sz w:val="32"/>
                <w:szCs w:val="32"/>
              </w:rPr>
              <w:t>Święto Matki Bożej Częstochowskiej</w:t>
            </w:r>
          </w:p>
        </w:tc>
      </w:tr>
      <w:tr w:rsidR="00594301" w:rsidTr="0031125D">
        <w:trPr>
          <w:trHeight w:val="39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92" w:rsidRDefault="0032159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CD5E6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507F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Msza Święta w int. Ojca Świętego, bpa Kazimierza, bpa Piotra, </w:t>
            </w:r>
          </w:p>
          <w:p w:rsidR="0097507F" w:rsidRDefault="0097507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bpa Grzegorza, księży posługujących i pochodzących z naszej </w:t>
            </w:r>
          </w:p>
          <w:p w:rsidR="0097507F" w:rsidRDefault="0097507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>parafii, Misjonarzy, brata Piotra i Mariana</w:t>
            </w:r>
          </w:p>
          <w:p w:rsidR="00594301" w:rsidRDefault="0097507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Apostolat Margaretka</w:t>
            </w:r>
          </w:p>
          <w:p w:rsidR="0031125D" w:rsidRDefault="003112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125D" w:rsidTr="0031125D">
        <w:trPr>
          <w:trHeight w:val="173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92" w:rsidRDefault="00321592" w:rsidP="003112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125D" w:rsidRDefault="00CD5E6D" w:rsidP="003112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592" w:rsidRDefault="00321592" w:rsidP="003112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O Boże błogosławieństwo i zdrowie dla Sióstr i ich Rodzin </w:t>
            </w:r>
          </w:p>
          <w:p w:rsidR="0031125D" w:rsidRDefault="00321592" w:rsidP="003112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– KRK zel. Ireny Krasuskiej</w:t>
            </w:r>
          </w:p>
          <w:p w:rsidR="00321592" w:rsidRDefault="00321592" w:rsidP="003112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 Alfonsa i Stanisławę Melaniuk – of. Syn</w:t>
            </w:r>
          </w:p>
        </w:tc>
      </w:tr>
      <w:tr w:rsidR="0031125D" w:rsidTr="00594301">
        <w:trPr>
          <w:trHeight w:val="18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5D" w:rsidRDefault="00CD5E6D" w:rsidP="003112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25D" w:rsidRDefault="00893720" w:rsidP="003112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 Matyldę-Teresę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Leszuk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zm. Rodziców - of.</w:t>
            </w:r>
            <w:r w:rsidR="00365A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Córka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750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Malinowską (1 r.</w:t>
            </w:r>
            <w:r w:rsidR="009C2564">
              <w:rPr>
                <w:rFonts w:ascii="Times New Roman" w:hAnsi="Times New Roman" w:cs="Times New Roman"/>
                <w:b/>
                <w:sz w:val="32"/>
                <w:szCs w:val="32"/>
              </w:rPr>
              <w:t>) i Wacława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88"/>
        <w:gridCol w:w="9774"/>
      </w:tblGrid>
      <w:tr w:rsidR="00594301" w:rsidTr="00D2082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–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ień</w:t>
            </w:r>
          </w:p>
        </w:tc>
      </w:tr>
      <w:tr w:rsidR="00594301" w:rsidTr="00D20823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C25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Grażynę Burba – of. Siostra</w:t>
            </w:r>
          </w:p>
          <w:p w:rsidR="00D20823" w:rsidRDefault="00D20823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301" w:rsidTr="00D20823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 </w:t>
            </w:r>
            <w:r w:rsidR="009C25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Grzegorza Gołoś – of. </w:t>
            </w:r>
            <w:r w:rsidR="0010114E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9C25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10114E">
              <w:rPr>
                <w:rFonts w:ascii="Times New Roman" w:hAnsi="Times New Roman" w:cs="Times New Roman"/>
                <w:b/>
                <w:sz w:val="32"/>
                <w:szCs w:val="32"/>
              </w:rPr>
              <w:t>Weronika</w:t>
            </w:r>
            <w:r w:rsidR="009C25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Rodziną</w:t>
            </w:r>
          </w:p>
        </w:tc>
      </w:tr>
    </w:tbl>
    <w:p w:rsidR="00594301" w:rsidRDefault="00594301" w:rsidP="0059430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9798"/>
      </w:tblGrid>
      <w:tr w:rsidR="00594301" w:rsidTr="00BD0CC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ień</w:t>
            </w:r>
          </w:p>
        </w:tc>
      </w:tr>
      <w:tr w:rsidR="00594301" w:rsidTr="00BD0CC6">
        <w:trPr>
          <w:trHeight w:val="375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 </w:t>
            </w:r>
            <w:r w:rsidR="001B568B">
              <w:rPr>
                <w:rFonts w:ascii="Times New Roman" w:hAnsi="Times New Roman" w:cs="Times New Roman"/>
                <w:b/>
                <w:sz w:val="32"/>
                <w:szCs w:val="32"/>
              </w:rPr>
              <w:t>Grzegorza Sijkę – of. Rodzina</w:t>
            </w:r>
          </w:p>
          <w:p w:rsidR="00365A67" w:rsidRDefault="00365A67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5A67" w:rsidTr="00BD0CC6">
        <w:trPr>
          <w:trHeight w:val="34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DC0" w:rsidRDefault="00A80DC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0CC6" w:rsidRDefault="001B568B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A67" w:rsidRDefault="001B568B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Msza Św. 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ś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lubna</w:t>
            </w:r>
          </w:p>
          <w:p w:rsidR="00A80DC0" w:rsidRDefault="00A80DC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Dz-błag. w int. Rodziców, Rodzeństwa, Dziadków, Krewnych</w:t>
            </w:r>
          </w:p>
          <w:p w:rsidR="00A80DC0" w:rsidRDefault="00A80DC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i Gości weselnych</w:t>
            </w:r>
          </w:p>
        </w:tc>
      </w:tr>
      <w:tr w:rsidR="00BD0CC6" w:rsidTr="00BD0CC6">
        <w:trPr>
          <w:trHeight w:val="375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C6" w:rsidRDefault="001B568B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CC6" w:rsidRDefault="00A80DC0" w:rsidP="00A80D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Msza Św. ślubna</w:t>
            </w:r>
          </w:p>
        </w:tc>
      </w:tr>
      <w:tr w:rsidR="00594301" w:rsidTr="00BD0CC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85" w:rsidRDefault="00594301" w:rsidP="0049629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1B56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B56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Mariana Sawczuka (5 r.) – of. Syn</w:t>
            </w:r>
          </w:p>
        </w:tc>
      </w:tr>
      <w:tr w:rsidR="00594301" w:rsidTr="00BD0CC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ień</w:t>
            </w:r>
          </w:p>
        </w:tc>
      </w:tr>
      <w:tr w:rsidR="00594301" w:rsidTr="00BD0CC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3F24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Teresę Romaniuk</w:t>
            </w:r>
            <w:r w:rsidR="00FC09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(7 r.) – of. Rodzina</w:t>
            </w:r>
          </w:p>
        </w:tc>
      </w:tr>
      <w:tr w:rsidR="00594301" w:rsidTr="00BD0CC6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C09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Andrzeja Semeniuka (21 r.) – of. Chrzestna</w:t>
            </w:r>
          </w:p>
          <w:p w:rsidR="00FC0947" w:rsidRDefault="00FC0947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2. + Reginę Boś (r.), zm. z Rodziny Bosiów</w:t>
            </w:r>
            <w:r w:rsidR="00355F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Kamińskich – of. Rodzina</w:t>
            </w:r>
          </w:p>
        </w:tc>
      </w:tr>
      <w:tr w:rsidR="00594301" w:rsidTr="00BD0CC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F56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Za </w:t>
            </w:r>
            <w:r w:rsidR="00355F56">
              <w:rPr>
                <w:rFonts w:ascii="Times New Roman" w:hAnsi="Times New Roman" w:cs="Times New Roman"/>
                <w:b/>
                <w:sz w:val="32"/>
                <w:szCs w:val="32"/>
              </w:rPr>
              <w:t>Parafian</w:t>
            </w:r>
          </w:p>
          <w:p w:rsidR="00355F56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3F24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55F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Jadwigę, Pawła, Wacława, zm. z Rodziny Hryciuków </w:t>
            </w:r>
          </w:p>
          <w:p w:rsidR="00594301" w:rsidRDefault="00355F56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i Andrzejuków</w:t>
            </w:r>
            <w:r w:rsidR="00DE1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</w:t>
            </w:r>
          </w:p>
        </w:tc>
      </w:tr>
      <w:tr w:rsidR="00594301" w:rsidTr="00BD0CC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A4A" w:rsidRDefault="00DE1A4A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1A4A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1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 Wiktorie Banaś (11 r.), Józefa, zm. Dziadków z Rodziny, </w:t>
            </w:r>
          </w:p>
          <w:p w:rsidR="00DE1A4A" w:rsidRDefault="00DE1A4A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Mariana, Tadeusza, Eugenię, Włodzimierza, Dominika, </w:t>
            </w:r>
          </w:p>
          <w:p w:rsidR="00DE1A4A" w:rsidRDefault="00DE1A4A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Krystynę, Krzysztofa i za dusze w czyśćcu cierpiące</w:t>
            </w:r>
          </w:p>
          <w:p w:rsidR="00594301" w:rsidRDefault="00DE1A4A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– of. Rodzeństwo</w:t>
            </w:r>
          </w:p>
        </w:tc>
      </w:tr>
    </w:tbl>
    <w:p w:rsidR="001F1CAA" w:rsidRDefault="001F1CAA" w:rsidP="00594301">
      <w:pPr>
        <w:spacing w:line="360" w:lineRule="auto"/>
        <w:jc w:val="both"/>
        <w:rPr>
          <w:b/>
          <w:sz w:val="28"/>
          <w:szCs w:val="28"/>
        </w:rPr>
      </w:pPr>
    </w:p>
    <w:p w:rsidR="000B6189" w:rsidRPr="00A425C2" w:rsidRDefault="000B6189" w:rsidP="000B61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A425C2">
        <w:rPr>
          <w:b/>
          <w:sz w:val="28"/>
          <w:szCs w:val="28"/>
        </w:rPr>
        <w:t>.08.21             XX</w:t>
      </w:r>
      <w:r>
        <w:rPr>
          <w:b/>
          <w:sz w:val="28"/>
          <w:szCs w:val="28"/>
        </w:rPr>
        <w:t>I</w:t>
      </w:r>
      <w:r w:rsidRPr="00A425C2">
        <w:rPr>
          <w:b/>
          <w:sz w:val="28"/>
          <w:szCs w:val="28"/>
        </w:rPr>
        <w:t xml:space="preserve"> niedziela zwykła </w:t>
      </w:r>
    </w:p>
    <w:p w:rsidR="000B6189" w:rsidRDefault="000B6189" w:rsidP="000B6189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425C2">
        <w:rPr>
          <w:rFonts w:ascii="Times New Roman" w:hAnsi="Times New Roman" w:cs="Times New Roman"/>
          <w:sz w:val="28"/>
          <w:szCs w:val="28"/>
        </w:rPr>
        <w:t>1</w:t>
      </w:r>
      <w:r w:rsidRPr="008963FD">
        <w:rPr>
          <w:rFonts w:ascii="Times New Roman" w:hAnsi="Times New Roman" w:cs="Times New Roman"/>
          <w:sz w:val="28"/>
          <w:szCs w:val="28"/>
        </w:rPr>
        <w:t>)</w:t>
      </w:r>
      <w:r w:rsidRPr="008963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8963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Dzisiaj o g. 11.30 poświęcenie wieńca dożynkowego.</w:t>
      </w:r>
    </w:p>
    <w:p w:rsidR="000B6189" w:rsidRPr="008963FD" w:rsidRDefault="000B6189" w:rsidP="000B6189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4F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Bóg zapłać </w:t>
      </w:r>
      <w:r w:rsidRPr="004F58B0">
        <w:rPr>
          <w:rFonts w:ascii="Times New Roman" w:hAnsi="Times New Roman" w:cs="Times New Roman"/>
          <w:color w:val="000000"/>
          <w:sz w:val="28"/>
          <w:szCs w:val="28"/>
        </w:rPr>
        <w:t xml:space="preserve">za rękodzieło jakim jest wspaniały wieniec. Podobnie jak w ubiegłym roku pozostanie on długo w kościele, by przypominać nam o obowiązku pracy ludzkiej. Serdeczne podziękowania kieruję do wykonawców – Pani Halinki i Ryszarda </w:t>
      </w:r>
      <w:proofErr w:type="spellStart"/>
      <w:r w:rsidRPr="004F58B0">
        <w:rPr>
          <w:rFonts w:ascii="Times New Roman" w:hAnsi="Times New Roman" w:cs="Times New Roman"/>
          <w:color w:val="000000"/>
          <w:sz w:val="28"/>
          <w:szCs w:val="28"/>
        </w:rPr>
        <w:t>Melaniuków</w:t>
      </w:r>
      <w:proofErr w:type="spellEnd"/>
      <w:r w:rsidRPr="004F58B0">
        <w:rPr>
          <w:rFonts w:ascii="Times New Roman" w:hAnsi="Times New Roman" w:cs="Times New Roman"/>
          <w:color w:val="000000"/>
          <w:sz w:val="28"/>
          <w:szCs w:val="28"/>
        </w:rPr>
        <w:t xml:space="preserve"> i Pani Krysi Jagodzińskiej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0B6189" w:rsidRPr="008963FD" w:rsidRDefault="000B6189" w:rsidP="000B618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425C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2) </w:t>
      </w:r>
      <w:r w:rsidRPr="008963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Jutro Pratulińska Szkoła Wiary</w:t>
      </w:r>
    </w:p>
    <w:p w:rsidR="000B6189" w:rsidRPr="008963FD" w:rsidRDefault="000B6189" w:rsidP="000B6189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8963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</w:t>
      </w:r>
      <w:r w:rsidRPr="008963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We czwartek </w:t>
      </w:r>
      <w:r w:rsidRPr="008963FD">
        <w:rPr>
          <w:rFonts w:ascii="Times New Roman" w:hAnsi="Times New Roman" w:cs="Times New Roman"/>
          <w:sz w:val="28"/>
          <w:szCs w:val="28"/>
        </w:rPr>
        <w:t>Uroczystość Matki Bożej Częstochowskiej. Msze św. tak jak w każdą niedzielę. Po Mszy św. o g. 9.30 i 11.30 specjalne błogosławieństwo dzieci.</w:t>
      </w:r>
      <w:r w:rsidRPr="008963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0B6189" w:rsidRPr="008963FD" w:rsidRDefault="000B6189" w:rsidP="000B6189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8963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</w:t>
      </w:r>
      <w:r w:rsidRPr="008963FD">
        <w:rPr>
          <w:rFonts w:ascii="Times New Roman" w:hAnsi="Times New Roman" w:cs="Times New Roman"/>
          <w:sz w:val="28"/>
          <w:szCs w:val="28"/>
        </w:rPr>
        <w:t xml:space="preserve"> </w:t>
      </w:r>
      <w:r w:rsidRPr="008963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W sobotę 28 sierpnia odbędzie się </w:t>
      </w:r>
      <w:proofErr w:type="spellStart"/>
      <w:r w:rsidRPr="008963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ogólnodiecezjalna</w:t>
      </w:r>
      <w:proofErr w:type="spellEnd"/>
      <w:r w:rsidRPr="008963F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pielgrzymka Członków  Żywego Różańca  do Leśnej Podlaskiej, aby zawierzyć Maryi nasze rodziny i parafie. Program jest wywieszony w gablotce.</w:t>
      </w:r>
    </w:p>
    <w:p w:rsidR="000B6189" w:rsidRPr="00A425C2" w:rsidRDefault="000B6189" w:rsidP="000B6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25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Od 1 kwietnia 2021 r. trwa Narodowy Spis Powszechny Ludności i Mieszkań 2021. W związku z licznymi pytaniami mieszkańców oraz trwającą epidemią COVID-19, Gminy Komisarz Spisowy Pan Leszek Chwedczuk podjął decyzję o utworzeniu Mobilnych Punktów Spisowych, w których mieszkańcy będą mogli wypełnić ustawowy obowiązek. W punktach tych będzie można dokonać spisu u dyżurującego tam rachmistrza. Bardzo prosimy o zabranie ze sobą dowodu osobistego. </w:t>
      </w:r>
    </w:p>
    <w:tbl>
      <w:tblPr>
        <w:tblpPr w:leftFromText="141" w:rightFromText="141" w:bottomFromText="200" w:vertAnchor="text" w:horzAnchor="margin" w:tblpY="101"/>
        <w:tblW w:w="36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33"/>
        <w:gridCol w:w="3934"/>
      </w:tblGrid>
      <w:tr w:rsidR="000B6189" w:rsidRPr="00A425C2" w:rsidTr="00801CE7">
        <w:trPr>
          <w:trHeight w:val="6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Miejsce</w:t>
            </w:r>
          </w:p>
        </w:tc>
      </w:tr>
      <w:tr w:rsidR="000B6189" w:rsidRPr="00A425C2" w:rsidTr="00801CE7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 sierpnia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8:00 – 12:00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Pawilon przy fontannie</w:t>
            </w:r>
          </w:p>
        </w:tc>
      </w:tr>
      <w:tr w:rsidR="000B6189" w:rsidRPr="00A425C2" w:rsidTr="00801CE7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 sierpnia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8:00 – 14:00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Pawilon przy fontannie</w:t>
            </w:r>
          </w:p>
        </w:tc>
      </w:tr>
      <w:tr w:rsidR="000B6189" w:rsidRPr="00A425C2" w:rsidTr="00801CE7">
        <w:trPr>
          <w:trHeight w:val="12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25sierpnia 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Nowym Pawłowie</w:t>
            </w:r>
          </w:p>
        </w:tc>
      </w:tr>
      <w:tr w:rsidR="000B6189" w:rsidRPr="00A425C2" w:rsidTr="00801CE7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 sierpnia 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Jakówkach</w:t>
            </w:r>
          </w:p>
        </w:tc>
      </w:tr>
      <w:tr w:rsidR="000B6189" w:rsidRPr="00A425C2" w:rsidTr="00801CE7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3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Klonownicy Małej</w:t>
            </w:r>
          </w:p>
        </w:tc>
      </w:tr>
      <w:tr w:rsidR="000B6189" w:rsidRPr="00A425C2" w:rsidTr="00801CE7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Świetlica wiejska w </w:t>
            </w:r>
            <w:proofErr w:type="spellStart"/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Werchlisiu</w:t>
            </w:r>
            <w:proofErr w:type="spellEnd"/>
          </w:p>
        </w:tc>
      </w:tr>
      <w:tr w:rsidR="000B6189" w:rsidRPr="00A425C2" w:rsidTr="00801CE7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Starym Bublu</w:t>
            </w:r>
          </w:p>
        </w:tc>
      </w:tr>
      <w:tr w:rsidR="000B6189" w:rsidRPr="00A425C2" w:rsidTr="00801CE7">
        <w:trPr>
          <w:trHeight w:val="15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Błoniu</w:t>
            </w:r>
          </w:p>
        </w:tc>
      </w:tr>
      <w:tr w:rsidR="000B6189" w:rsidRPr="00A425C2" w:rsidTr="00801CE7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Bubel- Granna</w:t>
            </w:r>
          </w:p>
        </w:tc>
      </w:tr>
      <w:tr w:rsidR="000B6189" w:rsidRPr="00A425C2" w:rsidTr="00801CE7">
        <w:trPr>
          <w:trHeight w:val="522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Świetlica wiejska w </w:t>
            </w:r>
            <w:proofErr w:type="spellStart"/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Ostrowiu</w:t>
            </w:r>
            <w:proofErr w:type="spellEnd"/>
          </w:p>
        </w:tc>
      </w:tr>
      <w:tr w:rsidR="000B6189" w:rsidRPr="00A425C2" w:rsidTr="00801CE7">
        <w:trPr>
          <w:trHeight w:val="522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189" w:rsidRPr="00A425C2" w:rsidRDefault="000B6189" w:rsidP="0080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Stare Buczyce</w:t>
            </w:r>
          </w:p>
        </w:tc>
      </w:tr>
    </w:tbl>
    <w:p w:rsidR="000B6189" w:rsidRPr="00A425C2" w:rsidRDefault="000B6189" w:rsidP="000B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6189" w:rsidRPr="00A425C2" w:rsidRDefault="000B6189" w:rsidP="000B618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6189" w:rsidRPr="00A425C2" w:rsidRDefault="000B6189" w:rsidP="000B618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6189" w:rsidRPr="00A425C2" w:rsidRDefault="000B6189" w:rsidP="000B6189">
      <w:pPr>
        <w:pStyle w:val="Style2"/>
        <w:widowControl/>
        <w:spacing w:before="19" w:line="365" w:lineRule="exact"/>
        <w:rPr>
          <w:rFonts w:eastAsia="Times New Roman"/>
          <w:sz w:val="28"/>
          <w:szCs w:val="28"/>
        </w:rPr>
      </w:pPr>
    </w:p>
    <w:p w:rsidR="000B6189" w:rsidRDefault="000B6189" w:rsidP="000B61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B6189" w:rsidRDefault="000B6189" w:rsidP="000B61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B6189" w:rsidRDefault="000B6189" w:rsidP="000B61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B6189" w:rsidRDefault="000B6189" w:rsidP="000B61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B6189" w:rsidRDefault="000B6189" w:rsidP="000B61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B6189" w:rsidRPr="00A425C2" w:rsidRDefault="000B6189" w:rsidP="000B618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Pr="00A425C2">
        <w:rPr>
          <w:rFonts w:ascii="Times New Roman" w:hAnsi="Times New Roman" w:cs="Times New Roman"/>
          <w:sz w:val="28"/>
          <w:szCs w:val="28"/>
        </w:rPr>
        <w:t>) Bóg zapłać́ za ofiary na odnowienie kościoła św. Jana Chrzciciela:</w:t>
      </w:r>
      <w:r>
        <w:rPr>
          <w:rFonts w:ascii="Times New Roman" w:hAnsi="Times New Roman" w:cs="Times New Roman"/>
          <w:sz w:val="28"/>
          <w:szCs w:val="28"/>
        </w:rPr>
        <w:t xml:space="preserve"> Teresa i Wiesław Brzozowscy – 100 zł; Zdzisław Bożemój – Bubel Granna – 100 zł, p. Nowiccy (W-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70 zł,  </w:t>
      </w:r>
      <w:bookmarkStart w:id="1" w:name="_Hlk80479065"/>
      <w:r w:rsidRPr="00A425C2">
        <w:rPr>
          <w:rFonts w:ascii="Times New Roman" w:hAnsi="Times New Roman" w:cs="Times New Roman"/>
          <w:sz w:val="28"/>
          <w:szCs w:val="28"/>
        </w:rPr>
        <w:t>Bezimienna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ul. Brzeska – 200 zł, </w:t>
      </w:r>
      <w:r w:rsidRPr="00A425C2">
        <w:rPr>
          <w:rFonts w:ascii="Times New Roman" w:hAnsi="Times New Roman" w:cs="Times New Roman"/>
          <w:sz w:val="28"/>
          <w:szCs w:val="28"/>
        </w:rPr>
        <w:t>Bezimienna</w:t>
      </w:r>
      <w:r>
        <w:rPr>
          <w:rFonts w:ascii="Times New Roman" w:hAnsi="Times New Roman" w:cs="Times New Roman"/>
          <w:sz w:val="28"/>
          <w:szCs w:val="28"/>
        </w:rPr>
        <w:t xml:space="preserve"> – Błonie – 1000 zł. </w:t>
      </w:r>
    </w:p>
    <w:p w:rsidR="000B6189" w:rsidRDefault="000B6189" w:rsidP="000B6189">
      <w:pPr>
        <w:tabs>
          <w:tab w:val="left" w:pos="53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25C2">
        <w:rPr>
          <w:rFonts w:ascii="Times New Roman" w:hAnsi="Times New Roman" w:cs="Times New Roman"/>
          <w:sz w:val="28"/>
          <w:szCs w:val="28"/>
        </w:rPr>
        <w:t>) W minionym tygodniu od</w:t>
      </w:r>
      <w:r>
        <w:rPr>
          <w:rFonts w:ascii="Times New Roman" w:hAnsi="Times New Roman" w:cs="Times New Roman"/>
          <w:sz w:val="28"/>
          <w:szCs w:val="28"/>
        </w:rPr>
        <w:t>eszły</w:t>
      </w:r>
      <w:r w:rsidRPr="00A425C2">
        <w:rPr>
          <w:rFonts w:ascii="Times New Roman" w:hAnsi="Times New Roman" w:cs="Times New Roman"/>
          <w:sz w:val="28"/>
          <w:szCs w:val="28"/>
        </w:rPr>
        <w:t xml:space="preserve"> do </w:t>
      </w:r>
      <w:r w:rsidRPr="0040666E">
        <w:rPr>
          <w:rFonts w:ascii="Times New Roman" w:hAnsi="Times New Roman" w:cs="Times New Roman"/>
          <w:sz w:val="28"/>
          <w:szCs w:val="28"/>
        </w:rPr>
        <w:t xml:space="preserve">Pana: </w:t>
      </w:r>
    </w:p>
    <w:p w:rsidR="000B6189" w:rsidRDefault="000B6189" w:rsidP="000B6189">
      <w:pPr>
        <w:tabs>
          <w:tab w:val="left" w:pos="5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6E"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Anna Chomicz </w:t>
      </w:r>
    </w:p>
    <w:p w:rsidR="000B6189" w:rsidRDefault="000B6189" w:rsidP="000B6189">
      <w:pPr>
        <w:tabs>
          <w:tab w:val="left" w:pos="5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6E"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Jadwiga Andrzejuk</w:t>
      </w:r>
    </w:p>
    <w:p w:rsidR="000B6189" w:rsidRDefault="000B6189" w:rsidP="000B6189">
      <w:pPr>
        <w:tabs>
          <w:tab w:val="left" w:pos="5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89" w:rsidRPr="003B7DA9" w:rsidRDefault="000B6189" w:rsidP="000B6189">
      <w:pPr>
        <w:tabs>
          <w:tab w:val="left" w:pos="53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Niech odpoczywają w pokoju wiecznym. </w:t>
      </w:r>
    </w:p>
    <w:p w:rsidR="005D7CE4" w:rsidRDefault="005D7CE4" w:rsidP="00594301">
      <w:pPr>
        <w:spacing w:line="360" w:lineRule="auto"/>
        <w:jc w:val="both"/>
        <w:rPr>
          <w:b/>
          <w:sz w:val="28"/>
          <w:szCs w:val="28"/>
        </w:rPr>
      </w:pPr>
    </w:p>
    <w:sectPr w:rsidR="005D7CE4" w:rsidSect="00A425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516C"/>
    <w:multiLevelType w:val="hybridMultilevel"/>
    <w:tmpl w:val="47362EAC"/>
    <w:lvl w:ilvl="0" w:tplc="9C063A06">
      <w:start w:val="1"/>
      <w:numFmt w:val="decimal"/>
      <w:lvlText w:val="%1)"/>
      <w:lvlJc w:val="left"/>
      <w:pPr>
        <w:ind w:left="735" w:hanging="375"/>
      </w:pPr>
      <w:rPr>
        <w:rFonts w:cs="Times New Roman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1"/>
    <w:rsid w:val="00087282"/>
    <w:rsid w:val="00087A59"/>
    <w:rsid w:val="000A7E4A"/>
    <w:rsid w:val="000B6189"/>
    <w:rsid w:val="000E47D7"/>
    <w:rsid w:val="0010114E"/>
    <w:rsid w:val="00147099"/>
    <w:rsid w:val="001B568B"/>
    <w:rsid w:val="001F1CAA"/>
    <w:rsid w:val="00230998"/>
    <w:rsid w:val="002340E8"/>
    <w:rsid w:val="002402BC"/>
    <w:rsid w:val="00240AFC"/>
    <w:rsid w:val="002B75D6"/>
    <w:rsid w:val="002F084E"/>
    <w:rsid w:val="0031125D"/>
    <w:rsid w:val="00311A62"/>
    <w:rsid w:val="00321592"/>
    <w:rsid w:val="00355F56"/>
    <w:rsid w:val="00360153"/>
    <w:rsid w:val="00365A67"/>
    <w:rsid w:val="003B7DA9"/>
    <w:rsid w:val="003E09E4"/>
    <w:rsid w:val="003F24CA"/>
    <w:rsid w:val="00400965"/>
    <w:rsid w:val="0040666E"/>
    <w:rsid w:val="0043044B"/>
    <w:rsid w:val="0048600E"/>
    <w:rsid w:val="00496292"/>
    <w:rsid w:val="004A37B4"/>
    <w:rsid w:val="004B1716"/>
    <w:rsid w:val="004F58B0"/>
    <w:rsid w:val="00520F37"/>
    <w:rsid w:val="00594301"/>
    <w:rsid w:val="005D7CE4"/>
    <w:rsid w:val="005E13B8"/>
    <w:rsid w:val="005E2661"/>
    <w:rsid w:val="005E55A4"/>
    <w:rsid w:val="00625B98"/>
    <w:rsid w:val="00657A1A"/>
    <w:rsid w:val="00664826"/>
    <w:rsid w:val="006B65BC"/>
    <w:rsid w:val="006E2800"/>
    <w:rsid w:val="00773DE4"/>
    <w:rsid w:val="007947E4"/>
    <w:rsid w:val="008210DF"/>
    <w:rsid w:val="00825EA2"/>
    <w:rsid w:val="008555F4"/>
    <w:rsid w:val="00893720"/>
    <w:rsid w:val="008963FD"/>
    <w:rsid w:val="008A0345"/>
    <w:rsid w:val="008B12A5"/>
    <w:rsid w:val="008B1F3F"/>
    <w:rsid w:val="009652E9"/>
    <w:rsid w:val="0097507F"/>
    <w:rsid w:val="009C2564"/>
    <w:rsid w:val="009E0DA5"/>
    <w:rsid w:val="00A02CB7"/>
    <w:rsid w:val="00A425C2"/>
    <w:rsid w:val="00A5096A"/>
    <w:rsid w:val="00A66255"/>
    <w:rsid w:val="00A77485"/>
    <w:rsid w:val="00A80DC0"/>
    <w:rsid w:val="00B474FF"/>
    <w:rsid w:val="00BA1F23"/>
    <w:rsid w:val="00BD0CC6"/>
    <w:rsid w:val="00C16EC2"/>
    <w:rsid w:val="00CD5E6D"/>
    <w:rsid w:val="00CF7442"/>
    <w:rsid w:val="00D20823"/>
    <w:rsid w:val="00DD12A8"/>
    <w:rsid w:val="00DE1A4A"/>
    <w:rsid w:val="00E142E9"/>
    <w:rsid w:val="00E659EC"/>
    <w:rsid w:val="00EA2884"/>
    <w:rsid w:val="00ED6949"/>
    <w:rsid w:val="00EE7922"/>
    <w:rsid w:val="00EF1232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CC32"/>
  <w15:chartTrackingRefBased/>
  <w15:docId w15:val="{AD2F96AB-D8BA-4B56-87C0-70E0FCB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301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9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3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9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43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4301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table" w:styleId="Tabela-Siatka">
    <w:name w:val="Table Grid"/>
    <w:basedOn w:val="Standardowy"/>
    <w:uiPriority w:val="59"/>
    <w:rsid w:val="00594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4301"/>
    <w:rPr>
      <w:b/>
      <w:bCs/>
    </w:rPr>
  </w:style>
  <w:style w:type="character" w:styleId="Uwydatnienie">
    <w:name w:val="Emphasis"/>
    <w:basedOn w:val="Domylnaczcionkaakapitu"/>
    <w:uiPriority w:val="20"/>
    <w:qFormat/>
    <w:rsid w:val="00594301"/>
    <w:rPr>
      <w:i/>
      <w:iCs/>
    </w:rPr>
  </w:style>
  <w:style w:type="paragraph" w:customStyle="1" w:styleId="Style2">
    <w:name w:val="Style2"/>
    <w:basedOn w:val="Normalny"/>
    <w:uiPriority w:val="99"/>
    <w:rsid w:val="007947E4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947E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uiPriority w:val="99"/>
    <w:rsid w:val="007947E4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75</cp:revision>
  <cp:lastPrinted>2021-08-21T21:27:00Z</cp:lastPrinted>
  <dcterms:created xsi:type="dcterms:W3CDTF">2021-08-10T10:26:00Z</dcterms:created>
  <dcterms:modified xsi:type="dcterms:W3CDTF">2021-08-21T21:54:00Z</dcterms:modified>
</cp:coreProperties>
</file>