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32BD7360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3631D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987D4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32BD7360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3631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987D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00C39359" w:rsidR="00CA1D69" w:rsidRPr="00CA1D69" w:rsidRDefault="00AB4D2B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87D4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listopada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815A903" w14:textId="77777777" w:rsidR="00987D48" w:rsidRDefault="00987D48" w:rsidP="00BB295C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</w:p>
    <w:p w14:paraId="0F4C3A95" w14:textId="2A0539FF" w:rsidR="00776946" w:rsidRDefault="00987D48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>
        <w:rPr>
          <w:sz w:val="28"/>
          <w:szCs w:val="28"/>
        </w:rPr>
        <w:t>Adwentu</w:t>
      </w:r>
    </w:p>
    <w:p w14:paraId="15EB40C6" w14:textId="77777777" w:rsidR="00987D48" w:rsidRPr="00987D48" w:rsidRDefault="00987D48" w:rsidP="00987D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D48">
        <w:rPr>
          <w:rFonts w:ascii="Times New Roman" w:hAnsi="Times New Roman" w:cs="Times New Roman"/>
          <w:b/>
          <w:bCs/>
          <w:sz w:val="28"/>
          <w:szCs w:val="28"/>
        </w:rPr>
        <w:t>Ewangelia wg św. Marka 13,33-37.</w:t>
      </w:r>
    </w:p>
    <w:p w14:paraId="7D20A133" w14:textId="43C2420A" w:rsidR="00987D48" w:rsidRDefault="00987D48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7D48">
        <w:rPr>
          <w:rFonts w:ascii="Times New Roman" w:hAnsi="Times New Roman" w:cs="Times New Roman"/>
          <w:sz w:val="28"/>
          <w:szCs w:val="28"/>
        </w:rPr>
        <w:t>Jezus powiedział do swoich uczniów: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D48">
        <w:rPr>
          <w:rFonts w:ascii="Times New Roman" w:hAnsi="Times New Roman" w:cs="Times New Roman"/>
          <w:sz w:val="28"/>
          <w:szCs w:val="28"/>
        </w:rPr>
        <w:t>«Uważajcie, czuwajcie, bo nie wiecie, kiedy czas ten nadejdzie.</w:t>
      </w:r>
      <w:r w:rsidRPr="00987D48">
        <w:rPr>
          <w:rFonts w:ascii="Times New Roman" w:hAnsi="Times New Roman" w:cs="Times New Roman"/>
          <w:sz w:val="28"/>
          <w:szCs w:val="28"/>
        </w:rPr>
        <w:br/>
        <w:t>Bo rzecz ma się podobnie jak z człowiekiem, który udał się w podróż. Zostawił swój dom, powierzył swoim sługom staranie o wszystko, każdemu wyznaczył zajęcie, a odźwiernemu przykazał, żeby czuwał.</w:t>
      </w:r>
      <w:r w:rsidRPr="00987D48">
        <w:rPr>
          <w:rFonts w:ascii="Times New Roman" w:hAnsi="Times New Roman" w:cs="Times New Roman"/>
          <w:sz w:val="28"/>
          <w:szCs w:val="28"/>
        </w:rPr>
        <w:br/>
        <w:t>Czuwajcie więc, bo nie wiecie, kiedy pan domu przyjdzie: z wieczora czy o północy, czy o pianiu kogutów, czy rankiem.</w:t>
      </w:r>
      <w:r w:rsidRPr="00987D48">
        <w:rPr>
          <w:rFonts w:ascii="Times New Roman" w:hAnsi="Times New Roman" w:cs="Times New Roman"/>
          <w:sz w:val="28"/>
          <w:szCs w:val="28"/>
        </w:rPr>
        <w:br/>
        <w:t>By niespodzianie przyszedłszy, nie zastał was śpiących.</w:t>
      </w:r>
      <w:r w:rsidRPr="00987D48">
        <w:rPr>
          <w:rFonts w:ascii="Times New Roman" w:hAnsi="Times New Roman" w:cs="Times New Roman"/>
          <w:sz w:val="28"/>
          <w:szCs w:val="28"/>
        </w:rPr>
        <w:br/>
        <w:t>Lecz co wam mówię, do wszystkich mówię: Czuwajcie!»</w:t>
      </w:r>
    </w:p>
    <w:p w14:paraId="6A54C83E" w14:textId="5192F38D" w:rsidR="00987D48" w:rsidRDefault="00987D48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9639D3" w14:textId="5734FFB6" w:rsidR="00987D48" w:rsidRDefault="00987D48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42BB77" w14:textId="461E8F9C" w:rsidR="00987D48" w:rsidRDefault="00987D48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78232C" w14:textId="24EA1E1C" w:rsidR="00987D48" w:rsidRDefault="00987D48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91EAD1" w14:textId="2CEA3B2E" w:rsidR="00987D48" w:rsidRDefault="00987D48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ED12BA" w14:textId="11F43A32" w:rsidR="00987D48" w:rsidRDefault="00987D48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6954B9" w14:textId="20E41EC4" w:rsidR="00987D48" w:rsidRDefault="00987D48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BF067B" w14:textId="43685867" w:rsidR="00987D48" w:rsidRDefault="00987D48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143858" w14:textId="77777777" w:rsidR="00987D48" w:rsidRPr="00987D48" w:rsidRDefault="00987D48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466374" w14:textId="258EAE06" w:rsidR="00F517BA" w:rsidRPr="001946CA" w:rsidRDefault="00F517BA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365BBD3E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205AAC" w:rsidRPr="000F7D7D" w14:paraId="3CF673C2" w14:textId="77777777" w:rsidTr="00205AAC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0B8B12" w:rsidR="00205AAC" w:rsidRDefault="006D24E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05AAC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0BB732" w14:textId="55E48DEE" w:rsidR="00987D48" w:rsidRDefault="00AB4D2B" w:rsidP="00987D4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>Walentynę w 15 r., Eugeniusza, Stefana, Genowefę – of. Rodzina Adamiuków</w:t>
            </w:r>
          </w:p>
          <w:p w14:paraId="2C0AFF72" w14:textId="7BB7A653" w:rsidR="00AB4D2B" w:rsidRDefault="00987D48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+Andrzeja Sterniczuka z racji imienin – of. żona</w:t>
            </w:r>
          </w:p>
        </w:tc>
      </w:tr>
      <w:tr w:rsidR="00205AAC" w:rsidRPr="000F7D7D" w14:paraId="204BC58C" w14:textId="77777777" w:rsidTr="00245654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B4907A0" w14:textId="704D4645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66BA0" w14:textId="7D1348AF" w:rsidR="00AB4D2B" w:rsidRDefault="00987D48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+Wiktora w (r.), Katarzynę, Adolfa, zm z rodz Kapłanów – of. rodzina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3A81E500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>1 grudnia</w:t>
            </w:r>
          </w:p>
        </w:tc>
      </w:tr>
      <w:tr w:rsidR="00205AAC" w:rsidRPr="000F7D7D" w14:paraId="2E2C1C4A" w14:textId="77777777" w:rsidTr="00F30DA7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0DA439F1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B19367" w14:textId="2A20E5E9" w:rsidR="00FF53F7" w:rsidRDefault="00987D48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+Annę, Feliksa Gadomskich – of. Syn</w:t>
            </w:r>
          </w:p>
          <w:p w14:paraId="302247E0" w14:textId="62569B85" w:rsidR="00987D48" w:rsidRPr="000F7D7D" w:rsidRDefault="00987D48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+Czesławę Rogalską w 30 dz</w:t>
            </w:r>
          </w:p>
        </w:tc>
      </w:tr>
      <w:tr w:rsidR="00205AAC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1DF34248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1077EA13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>Marka Śledzia w 3 r. – of. rodzina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6E69CEE7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AB4D2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6262E5" w:rsidRPr="000F7D7D" w14:paraId="47BFF0A8" w14:textId="77777777" w:rsidTr="00F4506C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F8FFC20" w:rsidR="006262E5" w:rsidRPr="000F7D7D" w:rsidRDefault="006262E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BDFEA0" w14:textId="077FBFEE" w:rsidR="006262E5" w:rsidRDefault="00987D48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+Wacława Hryciuka – of. Kolega</w:t>
            </w:r>
          </w:p>
          <w:p w14:paraId="7904C9D5" w14:textId="6E6D968B" w:rsidR="00987D48" w:rsidRPr="000F7D7D" w:rsidRDefault="00987D48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+Józefa Szymańskiego w 9 dz</w:t>
            </w:r>
          </w:p>
        </w:tc>
      </w:tr>
      <w:tr w:rsidR="00205AAC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4AD17E0E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41B11" w14:textId="77777777" w:rsidR="00205AAC" w:rsidRDefault="00FF53F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05AAC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10867ADA" w14:textId="04F75963" w:rsidR="00FF53F7" w:rsidRDefault="00FF53F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531F9A">
              <w:rPr>
                <w:rFonts w:ascii="Times New Roman" w:hAnsi="Times New Roman" w:cs="Times New Roman"/>
                <w:b/>
                <w:sz w:val="32"/>
                <w:szCs w:val="32"/>
              </w:rPr>
              <w:t>ks. Marka Zielińskiego w 30 dz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3AA47AA4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>3 grudnia</w:t>
            </w:r>
          </w:p>
        </w:tc>
      </w:tr>
      <w:tr w:rsidR="00205AAC" w:rsidRPr="000F7D7D" w14:paraId="44B211E8" w14:textId="77777777" w:rsidTr="00D636C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3DDBB233" w:rsidR="00205AAC" w:rsidRPr="000F7D7D" w:rsidRDefault="006262E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531F9A">
              <w:rPr>
                <w:rFonts w:ascii="Times New Roman" w:hAnsi="Times New Roman" w:cs="Times New Roman"/>
                <w:b/>
                <w:sz w:val="32"/>
                <w:szCs w:val="32"/>
              </w:rPr>
              <w:t>Jana Zielińskiego – of. Mieszkańcy Błonia</w:t>
            </w:r>
          </w:p>
        </w:tc>
      </w:tr>
      <w:tr w:rsidR="00205AAC" w:rsidRPr="000F7D7D" w14:paraId="3554BDE1" w14:textId="77777777" w:rsidTr="00166BC0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3BF83790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48590" w14:textId="1273C679" w:rsidR="00FF53F7" w:rsidRPr="00FF4707" w:rsidRDefault="00F4506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531F9A">
              <w:rPr>
                <w:rFonts w:ascii="Times New Roman" w:hAnsi="Times New Roman" w:cs="Times New Roman"/>
                <w:b/>
                <w:sz w:val="32"/>
                <w:szCs w:val="32"/>
              </w:rPr>
              <w:t>Antoniego Chwedoruka, Mariannę, Bolesława, Mariana Chwapnia, Zdzisława, Janusza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51F413A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>4 grudnia</w:t>
            </w:r>
          </w:p>
        </w:tc>
      </w:tr>
      <w:tr w:rsidR="00531F9A" w:rsidRPr="000F7D7D" w14:paraId="2969FECB" w14:textId="77777777" w:rsidTr="00531F9A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531F9A" w:rsidRPr="000F7D7D" w:rsidRDefault="00531F9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572D3C" w14:textId="55BD2017" w:rsidR="00531F9A" w:rsidRDefault="00531F9A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Dz – bł w dniu imienin Barbary Szewczuk o Boże bł i potrzebne łaski – of. Koleżanki</w:t>
            </w:r>
          </w:p>
          <w:p w14:paraId="7B3E8B11" w14:textId="55D62BFC" w:rsidR="00531F9A" w:rsidRPr="000F7D7D" w:rsidRDefault="00531F9A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+Wiktora Nowickiego w 30 dz</w:t>
            </w:r>
          </w:p>
        </w:tc>
      </w:tr>
      <w:tr w:rsidR="00531F9A" w:rsidRPr="000F7D7D" w14:paraId="6873ECA7" w14:textId="77777777" w:rsidTr="005732EF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F7EF6C0" w14:textId="28269E8E" w:rsidR="00531F9A" w:rsidRDefault="00531F9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CD0635" w14:textId="7C47202E" w:rsidR="00531F9A" w:rsidRDefault="00531F9A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(w kaplicy na cmentarzu) W intencji czcicieli św. Barbary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7033682F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3FF03" w14:textId="6C2A6E29" w:rsidR="000E5ECA" w:rsidRDefault="00FF53F7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531F9A">
              <w:rPr>
                <w:rFonts w:ascii="Times New Roman" w:hAnsi="Times New Roman" w:cs="Times New Roman"/>
                <w:b/>
                <w:sz w:val="32"/>
                <w:szCs w:val="32"/>
              </w:rPr>
              <w:t>Barbarę Syrokosz z racji imienin, zm z rodz Syrokoszów, Szyszków, Andrzejuków, Jakimiuków, Trochimiuków, Rafała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1948F535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F3A8E1" w14:textId="6A8E2960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AD6375E" w14:textId="3716F5C7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6DFAB0A" w14:textId="4DB146A5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F001A2" w14:textId="267B6797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6A6B90" w14:textId="5CE4D21D" w:rsidR="005928B7" w:rsidRDefault="005928B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15D971F" w14:textId="399E4C35" w:rsidR="006262E5" w:rsidRDefault="006262E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C6805EF" w14:textId="0C402C59" w:rsidR="006262E5" w:rsidRDefault="006262E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4F203F0" w14:textId="77777777" w:rsidR="009E047B" w:rsidRDefault="009E047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7D09F3E" w14:textId="77777777" w:rsidR="00FF53F7" w:rsidRDefault="00FF53F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9650B63" w14:textId="77777777" w:rsidR="0011166E" w:rsidRDefault="0011166E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9277AFB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18EFEC4E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>5 grudnia</w:t>
            </w:r>
          </w:p>
        </w:tc>
      </w:tr>
      <w:tr w:rsidR="0049363F" w:rsidRPr="000F7D7D" w14:paraId="4C9F07F1" w14:textId="77777777" w:rsidTr="0049363F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5DCF4360" w:rsidR="0049363F" w:rsidRPr="000F7D7D" w:rsidRDefault="0049363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046EB1" w14:textId="27487648" w:rsidR="009E047B" w:rsidRPr="000F7D7D" w:rsidRDefault="00F4506C" w:rsidP="009E047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9E047B">
              <w:rPr>
                <w:rFonts w:ascii="Times New Roman" w:hAnsi="Times New Roman" w:cs="Times New Roman"/>
                <w:b/>
                <w:sz w:val="32"/>
                <w:szCs w:val="32"/>
              </w:rPr>
              <w:t>Danutę Maciela – of. Przyjaciele rodziny</w:t>
            </w:r>
          </w:p>
          <w:p w14:paraId="5E9671F7" w14:textId="2F708B9C" w:rsidR="003C69A7" w:rsidRPr="000F7D7D" w:rsidRDefault="009E047B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+Mariannę Ostapczuk w 30 dz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0F6559B3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0E99AA" w14:textId="7A7583F6" w:rsidR="00E42BC1" w:rsidRPr="00B2470D" w:rsidRDefault="0060430C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E047B">
              <w:rPr>
                <w:rFonts w:ascii="Times New Roman" w:hAnsi="Times New Roman" w:cs="Times New Roman"/>
                <w:b/>
                <w:sz w:val="32"/>
                <w:szCs w:val="32"/>
              </w:rPr>
              <w:t>Bronisławę Offman w 29 r., Wincentego Offmana – of. rodzina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4F1A6B89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>6 grudnia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A04097" w14:textId="102BE496" w:rsidR="009E047B" w:rsidRPr="000F7D7D" w:rsidRDefault="009E047B" w:rsidP="009E047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+Eugeniusza Żuka, zmarłych rodziców z obu stron, za brata Stanisława – of. żona</w:t>
            </w:r>
          </w:p>
          <w:p w14:paraId="5F54A853" w14:textId="2D604A7F" w:rsidR="0060430C" w:rsidRPr="000F7D7D" w:rsidRDefault="0060430C" w:rsidP="00BB3A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6339D" w14:textId="2331068D" w:rsidR="009E047B" w:rsidRDefault="009E7157" w:rsidP="009E047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E047B">
              <w:rPr>
                <w:rFonts w:ascii="Times New Roman" w:hAnsi="Times New Roman" w:cs="Times New Roman"/>
                <w:b/>
                <w:sz w:val="32"/>
                <w:szCs w:val="32"/>
              </w:rPr>
              <w:t>Anielę Caruk w (r.), Antoniego, zm z rodz Caruków i Niechodów – of. rodzina</w:t>
            </w:r>
          </w:p>
          <w:p w14:paraId="7855E960" w14:textId="67130157" w:rsidR="0060430C" w:rsidRDefault="009E047B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+Szymona Tychmanowicza w 3 r. – of. rodzice</w:t>
            </w:r>
          </w:p>
        </w:tc>
      </w:tr>
      <w:tr w:rsidR="009E047B" w:rsidRPr="000F7D7D" w14:paraId="21483BA8" w14:textId="77777777" w:rsidTr="009E047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9E047B" w:rsidRDefault="009E047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69393" w14:textId="435FD811" w:rsidR="009E047B" w:rsidRDefault="009E047B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</w:tc>
      </w:tr>
      <w:tr w:rsidR="009E047B" w:rsidRPr="000F7D7D" w14:paraId="3495A3C6" w14:textId="77777777" w:rsidTr="003567F8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83BAACE" w14:textId="3CC39F3A" w:rsidR="009E047B" w:rsidRDefault="009E047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149499" w14:textId="29E0BA85" w:rsidR="009E047B" w:rsidRDefault="009E047B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(w kaplicy w Starym Pawłowie) Odpust ku czci św. Mikołaja</w:t>
            </w:r>
          </w:p>
        </w:tc>
      </w:tr>
      <w:tr w:rsidR="009E7157" w:rsidRPr="000F7D7D" w14:paraId="3E0C72D2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B2559EB" w14:textId="2A234E5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78DED" w14:textId="3C44E13C" w:rsidR="009E7157" w:rsidRDefault="00033B0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E047B">
              <w:rPr>
                <w:rFonts w:ascii="Times New Roman" w:hAnsi="Times New Roman" w:cs="Times New Roman"/>
                <w:b/>
                <w:sz w:val="32"/>
                <w:szCs w:val="32"/>
              </w:rPr>
              <w:t>Stanisława, Stefanię, Henryka, Jadwigę, Zbigniewa, zm z rodz Sokoluków, Kosińskich, Pieńkowskich, Adamiuków oraz za dusze w czyśćcu cierpiące – of. rodzina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19A9C" w14:textId="77777777" w:rsidR="00166190" w:rsidRDefault="00166190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40ADD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88289" w14:textId="77777777" w:rsidR="00C37098" w:rsidRDefault="00C37098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1A3836" w14:textId="77777777" w:rsidR="001D639B" w:rsidRDefault="001D639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9AEAFC4" w14:textId="77777777" w:rsidR="009E047B" w:rsidRDefault="009E047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6B5E8F0" w14:textId="77777777" w:rsidR="009E047B" w:rsidRDefault="009E047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4CE0900" w14:textId="77777777" w:rsidR="009E047B" w:rsidRDefault="009E047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D9AF0C2" w14:textId="77777777" w:rsidR="009E047B" w:rsidRDefault="009E047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0A2EA18" w14:textId="77777777" w:rsidR="009E047B" w:rsidRDefault="009E047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5C130490" w:rsidR="00DC728A" w:rsidRPr="001C76BB" w:rsidRDefault="00987D48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D639B">
        <w:rPr>
          <w:sz w:val="28"/>
          <w:szCs w:val="28"/>
        </w:rPr>
        <w:t xml:space="preserve"> Niedziela </w:t>
      </w:r>
      <w:r>
        <w:rPr>
          <w:sz w:val="28"/>
          <w:szCs w:val="28"/>
        </w:rPr>
        <w:t>Adwentu</w:t>
      </w:r>
    </w:p>
    <w:p w14:paraId="02EA898F" w14:textId="789F9386" w:rsidR="00466AED" w:rsidRPr="00466AED" w:rsidRDefault="0069662A" w:rsidP="00466AED">
      <w:pPr>
        <w:pStyle w:val="Standard"/>
        <w:rPr>
          <w:sz w:val="28"/>
          <w:szCs w:val="28"/>
        </w:rPr>
      </w:pPr>
      <w:r w:rsidRPr="0069662A">
        <w:rPr>
          <w:rFonts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66AED" w:rsidRPr="00466AED">
        <w:rPr>
          <w:sz w:val="28"/>
          <w:szCs w:val="28"/>
        </w:rPr>
        <w:t>Dzisiaj  rozpoczynamy  Adwent.  Na Roraty zapraszamy w  środy i soboty o godz. 7.00. Zachęcamy do przynoszenia lampionów. W soboty zachęcamy dzieci do przychodzenia na Roraty w przebraniu Maryi i św. Józefa.</w:t>
      </w:r>
      <w:r w:rsidR="00E91930">
        <w:rPr>
          <w:sz w:val="28"/>
          <w:szCs w:val="28"/>
        </w:rPr>
        <w:t xml:space="preserve"> </w:t>
      </w:r>
      <w:r w:rsidR="00466AED" w:rsidRPr="00466AED">
        <w:rPr>
          <w:sz w:val="28"/>
          <w:szCs w:val="28"/>
        </w:rPr>
        <w:t>Zgodnie  z  tradycją dzieci,  jak  również  młodzież  gromadzi  w  Adwencie  dobre  uczynki  odkładając  je  w  postaci  źdźbła  sianka,  które  złoży  na  zakończenie  rekolekcji  do  żłóbka.</w:t>
      </w:r>
    </w:p>
    <w:p w14:paraId="0F178563" w14:textId="77777777" w:rsidR="00E91930" w:rsidRDefault="00E91930" w:rsidP="00466AED">
      <w:pPr>
        <w:pStyle w:val="Standard"/>
        <w:rPr>
          <w:sz w:val="28"/>
          <w:szCs w:val="28"/>
        </w:rPr>
      </w:pPr>
    </w:p>
    <w:p w14:paraId="3B2AF67F" w14:textId="0C0DA97D" w:rsidR="00E91930" w:rsidRPr="00F17C93" w:rsidRDefault="00E91930" w:rsidP="00F17C9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17C93">
        <w:rPr>
          <w:rFonts w:ascii="Times New Roman" w:hAnsi="Times New Roman" w:cs="Times New Roman"/>
          <w:sz w:val="28"/>
          <w:szCs w:val="28"/>
        </w:rPr>
        <w:t>2.</w:t>
      </w:r>
      <w:r w:rsidR="00F17C93">
        <w:rPr>
          <w:rFonts w:ascii="Times New Roman" w:hAnsi="Times New Roman" w:cs="Times New Roman"/>
          <w:sz w:val="28"/>
          <w:szCs w:val="28"/>
        </w:rPr>
        <w:t xml:space="preserve"> </w:t>
      </w:r>
      <w:r w:rsidR="00466AED" w:rsidRPr="00F17C93">
        <w:rPr>
          <w:rFonts w:ascii="Times New Roman" w:hAnsi="Times New Roman" w:cs="Times New Roman"/>
          <w:sz w:val="28"/>
          <w:szCs w:val="28"/>
        </w:rPr>
        <w:t>W  związku  z  rozpoczynającym  się  Adwentem,  my  kapłani  posługujemy jako </w:t>
      </w:r>
      <w:r w:rsidR="00F17C93">
        <w:rPr>
          <w:rFonts w:ascii="Times New Roman" w:hAnsi="Times New Roman" w:cs="Times New Roman"/>
          <w:sz w:val="28"/>
          <w:szCs w:val="28"/>
        </w:rPr>
        <w:br/>
      </w:r>
      <w:r w:rsidR="00F17C93" w:rsidRPr="00F17C93">
        <w:rPr>
          <w:rFonts w:ascii="Times New Roman" w:hAnsi="Times New Roman" w:cs="Times New Roman"/>
          <w:sz w:val="28"/>
          <w:szCs w:val="28"/>
        </w:rPr>
        <w:t>spowiednicy</w:t>
      </w:r>
      <w:r w:rsidR="00466AED" w:rsidRPr="00F17C93">
        <w:rPr>
          <w:rFonts w:ascii="Times New Roman" w:hAnsi="Times New Roman" w:cs="Times New Roman"/>
          <w:sz w:val="28"/>
          <w:szCs w:val="28"/>
        </w:rPr>
        <w:t>  w  innych  parafiach. Stąd  też  prosimy  o  wyrozumiałość,</w:t>
      </w:r>
      <w:r w:rsidR="00F17C93">
        <w:rPr>
          <w:rFonts w:ascii="Times New Roman" w:hAnsi="Times New Roman" w:cs="Times New Roman"/>
          <w:sz w:val="28"/>
          <w:szCs w:val="28"/>
        </w:rPr>
        <w:t xml:space="preserve"> </w:t>
      </w:r>
      <w:r w:rsidR="00466AED" w:rsidRPr="00F17C93">
        <w:rPr>
          <w:rFonts w:ascii="Times New Roman" w:hAnsi="Times New Roman" w:cs="Times New Roman"/>
          <w:sz w:val="28"/>
          <w:szCs w:val="28"/>
        </w:rPr>
        <w:t xml:space="preserve">jeżeli  nie  zawsze  będziemy  osiągalni. </w:t>
      </w:r>
    </w:p>
    <w:p w14:paraId="66F39216" w14:textId="77777777" w:rsidR="00E91930" w:rsidRDefault="00E91930" w:rsidP="00466AED">
      <w:pPr>
        <w:pStyle w:val="Standard"/>
        <w:rPr>
          <w:sz w:val="28"/>
          <w:szCs w:val="28"/>
        </w:rPr>
      </w:pPr>
    </w:p>
    <w:p w14:paraId="7AABF050" w14:textId="31213A8E" w:rsidR="00466AED" w:rsidRPr="00466AED" w:rsidRDefault="00E91930" w:rsidP="00466A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6AED" w:rsidRPr="00466AED">
        <w:rPr>
          <w:sz w:val="28"/>
          <w:szCs w:val="28"/>
        </w:rPr>
        <w:t>Ewentualne pogrzeby prosimy ustalać najpierw z księdzem, zresztą nie tylko w Adwencie, bo może być tak,  że ksiądz nie może przełożyć obowiązków. Zakłady pogrzebowe nie mogą wymusz</w:t>
      </w:r>
      <w:r>
        <w:rPr>
          <w:sz w:val="28"/>
          <w:szCs w:val="28"/>
        </w:rPr>
        <w:t>a</w:t>
      </w:r>
      <w:r w:rsidR="00466AED" w:rsidRPr="00466AED">
        <w:rPr>
          <w:sz w:val="28"/>
          <w:szCs w:val="28"/>
        </w:rPr>
        <w:t>ć na żałobnikach terminu pogrzebu ich krewnego. Zakładów pogrzebowych jest wystarczająco, aby każdy pogrzeb obsłużyć. Również przy wyborze takiej usługi mamy prawo oczekiwać od firmy zaangażow</w:t>
      </w:r>
      <w:r w:rsidR="002D0DBE">
        <w:rPr>
          <w:sz w:val="28"/>
          <w:szCs w:val="28"/>
        </w:rPr>
        <w:t>a</w:t>
      </w:r>
      <w:r w:rsidR="00466AED" w:rsidRPr="00466AED">
        <w:rPr>
          <w:sz w:val="28"/>
          <w:szCs w:val="28"/>
        </w:rPr>
        <w:t>nej pewnej kultury bycia i słowa. Szukajmy też zawsze firmy przyjaznej kościołowi, a nie wrogiej, która jedynie pasożytuje na uporządkowanym cmentarzu, czy w czystym kościele.</w:t>
      </w:r>
    </w:p>
    <w:p w14:paraId="55963965" w14:textId="77777777" w:rsidR="00E91930" w:rsidRDefault="00E91930" w:rsidP="00466AED">
      <w:pPr>
        <w:pStyle w:val="Standard"/>
        <w:rPr>
          <w:sz w:val="28"/>
          <w:szCs w:val="28"/>
        </w:rPr>
      </w:pPr>
    </w:p>
    <w:p w14:paraId="312F2434" w14:textId="68ADAA21" w:rsidR="00466AED" w:rsidRDefault="00E91930" w:rsidP="00466A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</w:t>
      </w:r>
      <w:r w:rsidR="00466AED" w:rsidRPr="00466AED">
        <w:rPr>
          <w:sz w:val="28"/>
          <w:szCs w:val="28"/>
        </w:rPr>
        <w:t>. We wtorek o godz. 16.45 Nowenna do Św. Wiktora.</w:t>
      </w:r>
      <w:r>
        <w:rPr>
          <w:sz w:val="28"/>
          <w:szCs w:val="28"/>
        </w:rPr>
        <w:t xml:space="preserve"> </w:t>
      </w:r>
      <w:r w:rsidR="00466AED" w:rsidRPr="00466AED">
        <w:rPr>
          <w:sz w:val="28"/>
          <w:szCs w:val="28"/>
        </w:rPr>
        <w:t>W tym tygodniu I czwartek, piątek i sobota o g. 16.00 adoracje, natomiast spowiedź adwentową rozpoczynajmy od początku Adwentu, bo nie wiemy czy na czas rekolekcji nie pojawią się nowe obostrzenia. Za tydzień I niedziela miesiąca, zmianka po Mszy św. o g. 11.30, taca będzie przeznaczona na ogrzewanie bazyliki. Do  chorych  wybierzemy  się  we środę przed rekolekcjami, prosimy o zapisy.</w:t>
      </w:r>
    </w:p>
    <w:p w14:paraId="5564EDD6" w14:textId="77777777" w:rsidR="00E91930" w:rsidRPr="00466AED" w:rsidRDefault="00E91930" w:rsidP="00466AED">
      <w:pPr>
        <w:pStyle w:val="Standard"/>
        <w:rPr>
          <w:sz w:val="28"/>
          <w:szCs w:val="28"/>
        </w:rPr>
      </w:pPr>
    </w:p>
    <w:p w14:paraId="788CA219" w14:textId="087F0EF1" w:rsidR="00466AED" w:rsidRPr="00466AED" w:rsidRDefault="00E91930" w:rsidP="00466A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</w:t>
      </w:r>
      <w:r w:rsidR="00466AED" w:rsidRPr="00466AED">
        <w:rPr>
          <w:sz w:val="28"/>
          <w:szCs w:val="28"/>
        </w:rPr>
        <w:t>. W piątek o g. 15.00 zapraszamy do kaplicy św. Barbary na cmentarzu na Mszę w. wypominkową ku czci św. Barbary – patronki, nie ma to imię odpowiednika męskiego, stąd zapraszamy wszystkich sympatyków kobiet o imieniu Barbara. Od ubiegłego roku rozdzielamy patronów na naszym cmentarzu i św. Barbarę będziemy czcili w dniu 4 grudnia, a św. Rocha w pierwszą niedzielę sierpnia.</w:t>
      </w:r>
    </w:p>
    <w:p w14:paraId="072BAA57" w14:textId="77777777" w:rsidR="00E91930" w:rsidRDefault="00E91930" w:rsidP="00466AED">
      <w:pPr>
        <w:pStyle w:val="Standard"/>
        <w:rPr>
          <w:sz w:val="28"/>
          <w:szCs w:val="28"/>
        </w:rPr>
      </w:pPr>
    </w:p>
    <w:p w14:paraId="463396A9" w14:textId="7B68462A" w:rsidR="00466AED" w:rsidRDefault="00E91930" w:rsidP="00466A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</w:t>
      </w:r>
      <w:r w:rsidR="00466AED" w:rsidRPr="00466AED">
        <w:rPr>
          <w:sz w:val="28"/>
          <w:szCs w:val="28"/>
        </w:rPr>
        <w:t>.W  sobotę o g. 12.00 Msza św. w Starym Pawłowie w obrządku wschodnim.</w:t>
      </w:r>
    </w:p>
    <w:p w14:paraId="6A58C526" w14:textId="77777777" w:rsidR="00E91930" w:rsidRPr="00466AED" w:rsidRDefault="00E91930" w:rsidP="00466AED">
      <w:pPr>
        <w:pStyle w:val="Standard"/>
        <w:rPr>
          <w:sz w:val="28"/>
          <w:szCs w:val="28"/>
        </w:rPr>
      </w:pPr>
    </w:p>
    <w:p w14:paraId="4427BBB8" w14:textId="54CC6B37" w:rsidR="00466AED" w:rsidRDefault="00E91930" w:rsidP="00466A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</w:t>
      </w:r>
      <w:r w:rsidR="00466AED" w:rsidRPr="00466AED">
        <w:rPr>
          <w:sz w:val="28"/>
          <w:szCs w:val="28"/>
        </w:rPr>
        <w:t xml:space="preserve">.  W  niedzielę  o g. 15.00 Msza </w:t>
      </w:r>
      <w:r w:rsidR="002D0DBE">
        <w:rPr>
          <w:sz w:val="28"/>
          <w:szCs w:val="28"/>
        </w:rPr>
        <w:t>ś</w:t>
      </w:r>
      <w:r w:rsidR="00466AED" w:rsidRPr="00466AED">
        <w:rPr>
          <w:sz w:val="28"/>
          <w:szCs w:val="28"/>
        </w:rPr>
        <w:t>w. ku czci św. Mikołaja w Kaplicy św. Mikołaja w Starym Pawłowie.</w:t>
      </w:r>
    </w:p>
    <w:p w14:paraId="2C71BFCD" w14:textId="77777777" w:rsidR="00E91930" w:rsidRPr="00466AED" w:rsidRDefault="00E91930" w:rsidP="00466AED">
      <w:pPr>
        <w:pStyle w:val="Standard"/>
        <w:rPr>
          <w:sz w:val="28"/>
          <w:szCs w:val="28"/>
        </w:rPr>
      </w:pPr>
    </w:p>
    <w:p w14:paraId="43595204" w14:textId="50865FC5" w:rsidR="00466AED" w:rsidRPr="00466AED" w:rsidRDefault="00E91930" w:rsidP="00466A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</w:t>
      </w:r>
      <w:r w:rsidR="00466AED" w:rsidRPr="00466AED">
        <w:rPr>
          <w:sz w:val="28"/>
          <w:szCs w:val="28"/>
        </w:rPr>
        <w:t>.Gdyby  ktoś  chciał  podarować  choinki  na  dekorację  świąteczną  kościoła,  które  nie  mogą  być  wyższe  niż  3  m. -  prosimy  o  kontakt  z  Panem  Adamem  lub  księżmi.</w:t>
      </w:r>
    </w:p>
    <w:p w14:paraId="324867AB" w14:textId="77777777" w:rsidR="00E91930" w:rsidRDefault="00E91930" w:rsidP="00466AED">
      <w:pPr>
        <w:pStyle w:val="Standard"/>
        <w:rPr>
          <w:sz w:val="28"/>
          <w:szCs w:val="28"/>
        </w:rPr>
      </w:pPr>
    </w:p>
    <w:p w14:paraId="54AC4AEE" w14:textId="3C5D408D" w:rsidR="00466AED" w:rsidRPr="00466AED" w:rsidRDefault="00E91930" w:rsidP="00466A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</w:t>
      </w:r>
      <w:r w:rsidR="00466AED" w:rsidRPr="00466AED">
        <w:rPr>
          <w:sz w:val="28"/>
          <w:szCs w:val="28"/>
        </w:rPr>
        <w:t xml:space="preserve">.Rekolekcje adwentowe w naszej parafii kończą się czwartą Niedzielą Adwentu, ale prosimy spowiedź adwentową odbywać już od tej niedzieli, ponieważ nie wiemy jakie obostrzenia </w:t>
      </w:r>
      <w:r w:rsidR="002D0DBE">
        <w:rPr>
          <w:sz w:val="28"/>
          <w:szCs w:val="28"/>
        </w:rPr>
        <w:t xml:space="preserve">w związku z </w:t>
      </w:r>
      <w:r w:rsidR="00466AED" w:rsidRPr="00466AED">
        <w:rPr>
          <w:sz w:val="28"/>
          <w:szCs w:val="28"/>
        </w:rPr>
        <w:t>pandemi</w:t>
      </w:r>
      <w:r w:rsidR="002D0DBE">
        <w:rPr>
          <w:sz w:val="28"/>
          <w:szCs w:val="28"/>
        </w:rPr>
        <w:t>ą</w:t>
      </w:r>
      <w:r w:rsidR="00466AED" w:rsidRPr="00466AED">
        <w:rPr>
          <w:sz w:val="28"/>
          <w:szCs w:val="28"/>
        </w:rPr>
        <w:t xml:space="preserve"> są przed nami i czy będzie można się gromadzić w dowolnej ilości w kościołach.</w:t>
      </w:r>
    </w:p>
    <w:p w14:paraId="1404AD06" w14:textId="77777777" w:rsidR="00E91930" w:rsidRDefault="00E91930" w:rsidP="00466AED">
      <w:pPr>
        <w:pStyle w:val="Standard"/>
        <w:rPr>
          <w:sz w:val="28"/>
          <w:szCs w:val="28"/>
        </w:rPr>
      </w:pPr>
    </w:p>
    <w:p w14:paraId="125553DD" w14:textId="29FFFDC8" w:rsidR="00466AED" w:rsidRDefault="00E91930" w:rsidP="00466A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10</w:t>
      </w:r>
      <w:r w:rsidR="00466AED" w:rsidRPr="00466AED">
        <w:rPr>
          <w:sz w:val="28"/>
          <w:szCs w:val="28"/>
        </w:rPr>
        <w:t>. Za  tydzień  po  Mszach  św.  będzie jak  co  roku  zbiórka  do  puszek  na  Kościoły  Wschodnie.</w:t>
      </w:r>
    </w:p>
    <w:p w14:paraId="5CB79A27" w14:textId="77777777" w:rsidR="00E91930" w:rsidRPr="00466AED" w:rsidRDefault="00E91930" w:rsidP="00466AED">
      <w:pPr>
        <w:pStyle w:val="Standard"/>
        <w:rPr>
          <w:sz w:val="28"/>
          <w:szCs w:val="28"/>
        </w:rPr>
      </w:pPr>
    </w:p>
    <w:p w14:paraId="508E1B41" w14:textId="77777777" w:rsidR="00E91930" w:rsidRDefault="00466AED" w:rsidP="00466AED">
      <w:pPr>
        <w:pStyle w:val="Standard"/>
        <w:rPr>
          <w:sz w:val="28"/>
          <w:szCs w:val="28"/>
        </w:rPr>
      </w:pPr>
      <w:r w:rsidRPr="00466AED">
        <w:rPr>
          <w:sz w:val="28"/>
          <w:szCs w:val="28"/>
        </w:rPr>
        <w:t>1</w:t>
      </w:r>
      <w:r w:rsidR="00E91930">
        <w:rPr>
          <w:sz w:val="28"/>
          <w:szCs w:val="28"/>
        </w:rPr>
        <w:t>1</w:t>
      </w:r>
      <w:r w:rsidRPr="00466AED">
        <w:rPr>
          <w:sz w:val="28"/>
          <w:szCs w:val="28"/>
        </w:rPr>
        <w:t>. W Uroczystość Objawienia Pańskiego(Trzech Króli) 6 stycznia 2021 roku ze względu na obostrzenia sanitarne nie odbędzie się Orszak Trzech Króli.</w:t>
      </w:r>
    </w:p>
    <w:p w14:paraId="6E7F0B0A" w14:textId="7244B2D9" w:rsidR="00466AED" w:rsidRPr="00466AED" w:rsidRDefault="00466AED" w:rsidP="00466AED">
      <w:pPr>
        <w:pStyle w:val="Standard"/>
        <w:rPr>
          <w:sz w:val="28"/>
          <w:szCs w:val="28"/>
        </w:rPr>
      </w:pPr>
      <w:r w:rsidRPr="00466AED">
        <w:rPr>
          <w:sz w:val="28"/>
          <w:szCs w:val="28"/>
        </w:rPr>
        <w:t xml:space="preserve"> </w:t>
      </w:r>
    </w:p>
    <w:p w14:paraId="1AD782F5" w14:textId="04324D5B" w:rsidR="00466AED" w:rsidRPr="00466AED" w:rsidRDefault="00466AED" w:rsidP="00466AED">
      <w:pPr>
        <w:pStyle w:val="Standard"/>
        <w:rPr>
          <w:sz w:val="28"/>
          <w:szCs w:val="28"/>
        </w:rPr>
      </w:pPr>
      <w:r w:rsidRPr="00466AED">
        <w:rPr>
          <w:sz w:val="28"/>
          <w:szCs w:val="28"/>
        </w:rPr>
        <w:t>1</w:t>
      </w:r>
      <w:r w:rsidR="00E91930">
        <w:rPr>
          <w:sz w:val="28"/>
          <w:szCs w:val="28"/>
        </w:rPr>
        <w:t>2</w:t>
      </w:r>
      <w:r w:rsidRPr="00466AED">
        <w:rPr>
          <w:sz w:val="28"/>
          <w:szCs w:val="28"/>
        </w:rPr>
        <w:t xml:space="preserve">. </w:t>
      </w:r>
      <w:r w:rsidR="00E91930">
        <w:rPr>
          <w:sz w:val="28"/>
          <w:szCs w:val="28"/>
        </w:rPr>
        <w:t>W</w:t>
      </w:r>
      <w:r w:rsidRPr="00466AED">
        <w:rPr>
          <w:sz w:val="28"/>
          <w:szCs w:val="28"/>
        </w:rPr>
        <w:t xml:space="preserve"> </w:t>
      </w:r>
      <w:r w:rsidR="00E91930">
        <w:rPr>
          <w:sz w:val="28"/>
          <w:szCs w:val="28"/>
        </w:rPr>
        <w:t xml:space="preserve">salce </w:t>
      </w:r>
      <w:r w:rsidRPr="00466AED">
        <w:rPr>
          <w:sz w:val="28"/>
          <w:szCs w:val="28"/>
        </w:rPr>
        <w:t>są do nabycia świece wigilijne. W tym roku przydzielono nam dużo mniej. Cena małej świecy 7 zł, dużej 12 zł. i stożka 20 zł.</w:t>
      </w:r>
    </w:p>
    <w:p w14:paraId="33667BE2" w14:textId="58C7C273" w:rsidR="005E056B" w:rsidRDefault="005E056B" w:rsidP="0069662A">
      <w:pPr>
        <w:pStyle w:val="Standard"/>
        <w:rPr>
          <w:sz w:val="28"/>
          <w:szCs w:val="28"/>
        </w:rPr>
      </w:pPr>
    </w:p>
    <w:p w14:paraId="6BA4CE64" w14:textId="1CF57E7D" w:rsidR="0069662A" w:rsidRDefault="00F17C93" w:rsidP="0069662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13</w:t>
      </w:r>
      <w:r w:rsidR="0069662A">
        <w:rPr>
          <w:sz w:val="28"/>
          <w:szCs w:val="28"/>
        </w:rPr>
        <w:t xml:space="preserve">. </w:t>
      </w:r>
      <w:r w:rsidR="00403198">
        <w:rPr>
          <w:sz w:val="28"/>
          <w:szCs w:val="28"/>
        </w:rPr>
        <w:t>P</w:t>
      </w:r>
      <w:r w:rsidR="0069662A">
        <w:rPr>
          <w:sz w:val="28"/>
          <w:szCs w:val="28"/>
        </w:rPr>
        <w:t xml:space="preserve">rzy gazetach </w:t>
      </w:r>
      <w:r w:rsidR="00403198">
        <w:rPr>
          <w:sz w:val="28"/>
          <w:szCs w:val="28"/>
        </w:rPr>
        <w:t xml:space="preserve">są wyłożone </w:t>
      </w:r>
      <w:r w:rsidR="0069662A">
        <w:rPr>
          <w:sz w:val="28"/>
          <w:szCs w:val="28"/>
        </w:rPr>
        <w:t>Torby Miłosierdzia, które można zabrać do domu i do 13 grudnia można zostawić pod chórem.</w:t>
      </w:r>
    </w:p>
    <w:p w14:paraId="0DDFFFFA" w14:textId="656BE319" w:rsidR="0069662A" w:rsidRDefault="0069662A" w:rsidP="0069662A">
      <w:pPr>
        <w:pStyle w:val="Standard"/>
        <w:rPr>
          <w:sz w:val="28"/>
          <w:szCs w:val="28"/>
        </w:rPr>
      </w:pPr>
    </w:p>
    <w:p w14:paraId="476FD46D" w14:textId="1878644B" w:rsidR="00CC376A" w:rsidRDefault="00F17C93" w:rsidP="001D639B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="005E056B" w:rsidRPr="005E056B">
        <w:rPr>
          <w:rFonts w:cs="Times New Roman"/>
          <w:sz w:val="28"/>
          <w:szCs w:val="28"/>
        </w:rPr>
        <w:t xml:space="preserve">. </w:t>
      </w:r>
      <w:r w:rsidR="00403198">
        <w:rPr>
          <w:rFonts w:cs="Times New Roman"/>
          <w:sz w:val="28"/>
          <w:szCs w:val="28"/>
        </w:rPr>
        <w:t>O</w:t>
      </w:r>
      <w:r w:rsidR="005E056B" w:rsidRPr="005E056B">
        <w:rPr>
          <w:rFonts w:cs="Times New Roman"/>
          <w:sz w:val="28"/>
          <w:szCs w:val="28"/>
        </w:rPr>
        <w:t xml:space="preserve">płatki </w:t>
      </w:r>
      <w:r w:rsidR="00403198">
        <w:rPr>
          <w:rFonts w:cs="Times New Roman"/>
          <w:sz w:val="28"/>
          <w:szCs w:val="28"/>
        </w:rPr>
        <w:t>można nabyć</w:t>
      </w:r>
      <w:r w:rsidR="005E056B" w:rsidRPr="005E056B">
        <w:rPr>
          <w:rFonts w:cs="Times New Roman"/>
          <w:sz w:val="28"/>
          <w:szCs w:val="28"/>
        </w:rPr>
        <w:t xml:space="preserve"> </w:t>
      </w:r>
      <w:r w:rsidR="00102967">
        <w:rPr>
          <w:rFonts w:cs="Times New Roman"/>
          <w:sz w:val="28"/>
          <w:szCs w:val="28"/>
        </w:rPr>
        <w:t>przy wejściu na chór</w:t>
      </w:r>
      <w:r w:rsidR="005E056B" w:rsidRPr="005E056B">
        <w:rPr>
          <w:rFonts w:cs="Times New Roman"/>
          <w:sz w:val="28"/>
          <w:szCs w:val="28"/>
        </w:rPr>
        <w:t xml:space="preserve"> od poniedziałku do soboty włącznie: po mszy porannej do godziny 8</w:t>
      </w:r>
      <w:r w:rsidR="00102967">
        <w:rPr>
          <w:rFonts w:cs="Times New Roman"/>
          <w:sz w:val="28"/>
          <w:szCs w:val="28"/>
        </w:rPr>
        <w:t>.</w:t>
      </w:r>
      <w:r w:rsidR="005E056B" w:rsidRPr="005E056B">
        <w:rPr>
          <w:rFonts w:cs="Times New Roman"/>
          <w:sz w:val="28"/>
          <w:szCs w:val="28"/>
        </w:rPr>
        <w:t>30</w:t>
      </w:r>
      <w:r w:rsidR="00102967">
        <w:rPr>
          <w:rFonts w:cs="Times New Roman"/>
          <w:sz w:val="28"/>
          <w:szCs w:val="28"/>
        </w:rPr>
        <w:t xml:space="preserve"> </w:t>
      </w:r>
      <w:r w:rsidR="005E056B" w:rsidRPr="005E056B">
        <w:rPr>
          <w:rFonts w:cs="Times New Roman"/>
          <w:sz w:val="28"/>
          <w:szCs w:val="28"/>
        </w:rPr>
        <w:t>od godz. 10</w:t>
      </w:r>
      <w:r w:rsidR="00102967">
        <w:rPr>
          <w:rFonts w:cs="Times New Roman"/>
          <w:sz w:val="28"/>
          <w:szCs w:val="28"/>
        </w:rPr>
        <w:t xml:space="preserve">.00 – </w:t>
      </w:r>
      <w:r w:rsidR="005E056B" w:rsidRPr="005E056B">
        <w:rPr>
          <w:rFonts w:cs="Times New Roman"/>
          <w:sz w:val="28"/>
          <w:szCs w:val="28"/>
        </w:rPr>
        <w:t>13</w:t>
      </w:r>
      <w:r w:rsidR="00102967">
        <w:rPr>
          <w:rFonts w:cs="Times New Roman"/>
          <w:sz w:val="28"/>
          <w:szCs w:val="28"/>
        </w:rPr>
        <w:t xml:space="preserve">.00 </w:t>
      </w:r>
      <w:r w:rsidR="005E056B" w:rsidRPr="005E056B">
        <w:rPr>
          <w:rFonts w:cs="Times New Roman"/>
          <w:sz w:val="28"/>
          <w:szCs w:val="28"/>
        </w:rPr>
        <w:t>i od godz. 16</w:t>
      </w:r>
      <w:r w:rsidR="00102967">
        <w:rPr>
          <w:rFonts w:cs="Times New Roman"/>
          <w:sz w:val="28"/>
          <w:szCs w:val="28"/>
        </w:rPr>
        <w:t>.00</w:t>
      </w:r>
      <w:r w:rsidR="005E056B" w:rsidRPr="005E056B">
        <w:rPr>
          <w:rFonts w:cs="Times New Roman"/>
          <w:sz w:val="28"/>
          <w:szCs w:val="28"/>
        </w:rPr>
        <w:t xml:space="preserve"> z możliwością </w:t>
      </w:r>
      <w:r w:rsidR="00102967">
        <w:rPr>
          <w:rFonts w:cs="Times New Roman"/>
          <w:sz w:val="28"/>
          <w:szCs w:val="28"/>
        </w:rPr>
        <w:t xml:space="preserve">nabycia </w:t>
      </w:r>
      <w:r w:rsidR="005E056B" w:rsidRPr="005E056B">
        <w:rPr>
          <w:rFonts w:cs="Times New Roman"/>
          <w:sz w:val="28"/>
          <w:szCs w:val="28"/>
        </w:rPr>
        <w:t>po Mszy</w:t>
      </w:r>
      <w:r w:rsidR="00102967">
        <w:rPr>
          <w:rFonts w:cs="Times New Roman"/>
          <w:sz w:val="28"/>
          <w:szCs w:val="28"/>
        </w:rPr>
        <w:t xml:space="preserve"> św</w:t>
      </w:r>
      <w:r w:rsidR="005E056B" w:rsidRPr="005E056B">
        <w:rPr>
          <w:rFonts w:cs="Times New Roman"/>
          <w:sz w:val="28"/>
          <w:szCs w:val="28"/>
        </w:rPr>
        <w:t>.</w:t>
      </w:r>
      <w:r w:rsidR="00403198">
        <w:rPr>
          <w:rFonts w:cs="Times New Roman"/>
          <w:sz w:val="28"/>
          <w:szCs w:val="28"/>
        </w:rPr>
        <w:t>, również po Mszach w niedzielę.</w:t>
      </w:r>
    </w:p>
    <w:p w14:paraId="455E5BB4" w14:textId="4FF0DBEF" w:rsidR="0069662A" w:rsidRDefault="0069662A" w:rsidP="001D639B">
      <w:pPr>
        <w:pStyle w:val="Standard"/>
        <w:rPr>
          <w:rFonts w:cs="Times New Roman"/>
          <w:sz w:val="28"/>
          <w:szCs w:val="28"/>
        </w:rPr>
      </w:pPr>
    </w:p>
    <w:p w14:paraId="73E69CEE" w14:textId="0B25A88B" w:rsidR="00417EB7" w:rsidRPr="00024F8C" w:rsidRDefault="00F17C93" w:rsidP="00D64C7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="00173DCB" w:rsidRPr="00024F8C">
        <w:rPr>
          <w:rFonts w:cs="Times New Roman"/>
          <w:sz w:val="28"/>
          <w:szCs w:val="28"/>
        </w:rPr>
        <w:t>. Bóg zapłać za ofiary na odrestaurowanie kościoła św. Jana Chrzciciela:</w:t>
      </w:r>
      <w:r w:rsidR="00417EB7" w:rsidRPr="00024F8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bezimienna z ul. 1 Maja – 300 zł, bezimienna z ul. Narutowicza – 200 zł, bezimienna z ul. Cichej – 500 zł, bezimienna z Klonownicy Małej – 200 zł</w:t>
      </w:r>
    </w:p>
    <w:p w14:paraId="59583492" w14:textId="77777777" w:rsidR="00417EB7" w:rsidRPr="00024F8C" w:rsidRDefault="00417EB7" w:rsidP="00D64C73">
      <w:pPr>
        <w:pStyle w:val="Standard"/>
        <w:rPr>
          <w:rFonts w:cs="Times New Roman"/>
          <w:sz w:val="28"/>
          <w:szCs w:val="28"/>
        </w:rPr>
      </w:pPr>
    </w:p>
    <w:p w14:paraId="72595DDB" w14:textId="4B43FAF7" w:rsidR="008F562C" w:rsidRDefault="00F17C93" w:rsidP="00D64C7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="009C26D4" w:rsidRPr="00024F8C">
        <w:rPr>
          <w:rFonts w:cs="Times New Roman"/>
          <w:sz w:val="28"/>
          <w:szCs w:val="28"/>
        </w:rPr>
        <w:t>.</w:t>
      </w:r>
      <w:r w:rsidR="002339CE" w:rsidRPr="00024F8C">
        <w:rPr>
          <w:rFonts w:cs="Times New Roman"/>
          <w:sz w:val="28"/>
          <w:szCs w:val="28"/>
        </w:rPr>
        <w:t xml:space="preserve"> </w:t>
      </w:r>
      <w:r w:rsidR="009C26D4" w:rsidRPr="00024F8C">
        <w:rPr>
          <w:rFonts w:cs="Times New Roman"/>
          <w:sz w:val="28"/>
          <w:szCs w:val="28"/>
        </w:rPr>
        <w:t>Bóg zapłać za ofiary na rewitalizację cmentarza</w:t>
      </w:r>
      <w:r w:rsidR="002339CE" w:rsidRPr="00024F8C">
        <w:rPr>
          <w:rFonts w:cs="Times New Roman"/>
          <w:sz w:val="28"/>
          <w:szCs w:val="28"/>
        </w:rPr>
        <w:t>:</w:t>
      </w:r>
      <w:r w:rsidR="00F05FDB" w:rsidRPr="00024F8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Marian Bodzak z Werchlisia – 100 zł, bezimienna z ul. Narutowicza – 100 zł, Małgorzata i Michał Gładuniuk z Ostrowa – 100 zł, bezimienna z Klonownicy Małej – 300 zł, bezimienna z ul. Narutowicza – 200 zł, Andrzej Brzozowski z ul. Podbornej – 100 zł, Barbara Brzozowska z ul. 1 Maja – 100 zł</w:t>
      </w:r>
    </w:p>
    <w:p w14:paraId="3B15477C" w14:textId="3A64232F" w:rsidR="00024F8C" w:rsidRDefault="00024F8C" w:rsidP="00D64C73">
      <w:pPr>
        <w:pStyle w:val="Standard"/>
        <w:rPr>
          <w:rFonts w:cs="Times New Roman"/>
          <w:sz w:val="28"/>
          <w:szCs w:val="28"/>
        </w:rPr>
      </w:pPr>
    </w:p>
    <w:p w14:paraId="4DE705C1" w14:textId="71F786A1" w:rsidR="00945B2A" w:rsidRDefault="00F17C93" w:rsidP="00FC4B4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</w:t>
      </w:r>
      <w:r w:rsidR="00024F8C">
        <w:rPr>
          <w:rFonts w:cs="Times New Roman"/>
          <w:sz w:val="28"/>
          <w:szCs w:val="28"/>
        </w:rPr>
        <w:t>. W tym tygodniu od</w:t>
      </w:r>
      <w:r w:rsidR="00E91930">
        <w:rPr>
          <w:rFonts w:cs="Times New Roman"/>
          <w:sz w:val="28"/>
          <w:szCs w:val="28"/>
        </w:rPr>
        <w:t>eszli</w:t>
      </w:r>
      <w:r w:rsidR="00403198">
        <w:rPr>
          <w:rFonts w:cs="Times New Roman"/>
          <w:sz w:val="28"/>
          <w:szCs w:val="28"/>
        </w:rPr>
        <w:t xml:space="preserve"> do Pana: Józef Szymański</w:t>
      </w:r>
      <w:r w:rsidR="00E91930">
        <w:rPr>
          <w:rFonts w:cs="Times New Roman"/>
          <w:sz w:val="28"/>
          <w:szCs w:val="28"/>
        </w:rPr>
        <w:t>, Alfons Chalimoniuk, którego pogrzeb odbędzie się w sobotę.</w:t>
      </w:r>
    </w:p>
    <w:p w14:paraId="1F5D6561" w14:textId="1209E327" w:rsidR="00403198" w:rsidRPr="00403198" w:rsidRDefault="00403198" w:rsidP="00403198">
      <w:pPr>
        <w:rPr>
          <w:rFonts w:ascii="Times New Roman" w:hAnsi="Times New Roman" w:cs="Times New Roman"/>
          <w:b/>
          <w:sz w:val="28"/>
          <w:szCs w:val="28"/>
        </w:rPr>
      </w:pPr>
    </w:p>
    <w:sectPr w:rsidR="00403198" w:rsidRPr="00403198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5A0B1" w14:textId="77777777" w:rsidR="00004953" w:rsidRDefault="00004953" w:rsidP="0091367D">
      <w:pPr>
        <w:spacing w:after="0" w:line="240" w:lineRule="auto"/>
      </w:pPr>
      <w:r>
        <w:separator/>
      </w:r>
    </w:p>
  </w:endnote>
  <w:endnote w:type="continuationSeparator" w:id="0">
    <w:p w14:paraId="655366EA" w14:textId="77777777" w:rsidR="00004953" w:rsidRDefault="00004953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A7322" w14:textId="77777777" w:rsidR="00004953" w:rsidRDefault="00004953" w:rsidP="0091367D">
      <w:pPr>
        <w:spacing w:after="0" w:line="240" w:lineRule="auto"/>
      </w:pPr>
      <w:r>
        <w:separator/>
      </w:r>
    </w:p>
  </w:footnote>
  <w:footnote w:type="continuationSeparator" w:id="0">
    <w:p w14:paraId="1AEB9DA5" w14:textId="77777777" w:rsidR="00004953" w:rsidRDefault="00004953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67F"/>
    <w:multiLevelType w:val="hybridMultilevel"/>
    <w:tmpl w:val="6E5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955"/>
    <w:multiLevelType w:val="hybridMultilevel"/>
    <w:tmpl w:val="ED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B6998"/>
    <w:multiLevelType w:val="hybridMultilevel"/>
    <w:tmpl w:val="D33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CC3DFB"/>
    <w:multiLevelType w:val="hybridMultilevel"/>
    <w:tmpl w:val="A792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525B6"/>
    <w:multiLevelType w:val="hybridMultilevel"/>
    <w:tmpl w:val="7ADC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4"/>
  </w:num>
  <w:num w:numId="8">
    <w:abstractNumId w:val="28"/>
  </w:num>
  <w:num w:numId="9">
    <w:abstractNumId w:val="10"/>
  </w:num>
  <w:num w:numId="10">
    <w:abstractNumId w:val="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3"/>
  </w:num>
  <w:num w:numId="14">
    <w:abstractNumId w:val="22"/>
  </w:num>
  <w:num w:numId="15">
    <w:abstractNumId w:val="26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9"/>
  </w:num>
  <w:num w:numId="21">
    <w:abstractNumId w:val="3"/>
  </w:num>
  <w:num w:numId="22">
    <w:abstractNumId w:val="11"/>
  </w:num>
  <w:num w:numId="23">
    <w:abstractNumId w:val="13"/>
  </w:num>
  <w:num w:numId="24">
    <w:abstractNumId w:val="5"/>
  </w:num>
  <w:num w:numId="25">
    <w:abstractNumId w:val="27"/>
  </w:num>
  <w:num w:numId="26">
    <w:abstractNumId w:val="17"/>
  </w:num>
  <w:num w:numId="27">
    <w:abstractNumId w:val="0"/>
  </w:num>
  <w:num w:numId="28">
    <w:abstractNumId w:val="21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953"/>
    <w:rsid w:val="00004ACC"/>
    <w:rsid w:val="00012B05"/>
    <w:rsid w:val="00014669"/>
    <w:rsid w:val="00017814"/>
    <w:rsid w:val="00020884"/>
    <w:rsid w:val="000222A3"/>
    <w:rsid w:val="00022B7B"/>
    <w:rsid w:val="00023AD2"/>
    <w:rsid w:val="0002449C"/>
    <w:rsid w:val="00024F8C"/>
    <w:rsid w:val="00027123"/>
    <w:rsid w:val="00030AE7"/>
    <w:rsid w:val="00033B06"/>
    <w:rsid w:val="00037788"/>
    <w:rsid w:val="00037E1E"/>
    <w:rsid w:val="000402DE"/>
    <w:rsid w:val="000409DF"/>
    <w:rsid w:val="00041D42"/>
    <w:rsid w:val="00044F95"/>
    <w:rsid w:val="00047ED1"/>
    <w:rsid w:val="00051E05"/>
    <w:rsid w:val="00056F37"/>
    <w:rsid w:val="00057979"/>
    <w:rsid w:val="00060E7B"/>
    <w:rsid w:val="00060ECB"/>
    <w:rsid w:val="00062275"/>
    <w:rsid w:val="00064399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81"/>
    <w:rsid w:val="000E6455"/>
    <w:rsid w:val="000E6613"/>
    <w:rsid w:val="000F4235"/>
    <w:rsid w:val="000F4D58"/>
    <w:rsid w:val="000F53ED"/>
    <w:rsid w:val="000F78B7"/>
    <w:rsid w:val="000F7D7D"/>
    <w:rsid w:val="00102967"/>
    <w:rsid w:val="00102DDA"/>
    <w:rsid w:val="001044AD"/>
    <w:rsid w:val="00104AD0"/>
    <w:rsid w:val="00105304"/>
    <w:rsid w:val="0011166E"/>
    <w:rsid w:val="00112EF5"/>
    <w:rsid w:val="00123899"/>
    <w:rsid w:val="001244DE"/>
    <w:rsid w:val="001262C0"/>
    <w:rsid w:val="00127AA7"/>
    <w:rsid w:val="001332C0"/>
    <w:rsid w:val="00136340"/>
    <w:rsid w:val="00136792"/>
    <w:rsid w:val="001410EE"/>
    <w:rsid w:val="00144818"/>
    <w:rsid w:val="00145A14"/>
    <w:rsid w:val="001520F2"/>
    <w:rsid w:val="00155815"/>
    <w:rsid w:val="001574EE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91E80"/>
    <w:rsid w:val="00193DE9"/>
    <w:rsid w:val="001946CA"/>
    <w:rsid w:val="00196379"/>
    <w:rsid w:val="001A23D3"/>
    <w:rsid w:val="001B0579"/>
    <w:rsid w:val="001B6E2F"/>
    <w:rsid w:val="001C379E"/>
    <w:rsid w:val="001C5933"/>
    <w:rsid w:val="001C76BB"/>
    <w:rsid w:val="001C7D02"/>
    <w:rsid w:val="001D1902"/>
    <w:rsid w:val="001D5F7E"/>
    <w:rsid w:val="001D639B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55872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653A"/>
    <w:rsid w:val="00296B60"/>
    <w:rsid w:val="002A174E"/>
    <w:rsid w:val="002A2392"/>
    <w:rsid w:val="002A427E"/>
    <w:rsid w:val="002A51E0"/>
    <w:rsid w:val="002A78EA"/>
    <w:rsid w:val="002B16CA"/>
    <w:rsid w:val="002B1B9E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F0BDE"/>
    <w:rsid w:val="002F66B2"/>
    <w:rsid w:val="00302201"/>
    <w:rsid w:val="00315DE6"/>
    <w:rsid w:val="0031786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449D7"/>
    <w:rsid w:val="00345B52"/>
    <w:rsid w:val="00351A32"/>
    <w:rsid w:val="00351B23"/>
    <w:rsid w:val="003567F8"/>
    <w:rsid w:val="00360EFD"/>
    <w:rsid w:val="00361F8F"/>
    <w:rsid w:val="003631DC"/>
    <w:rsid w:val="00364C36"/>
    <w:rsid w:val="00370662"/>
    <w:rsid w:val="00372B04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69A7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204A"/>
    <w:rsid w:val="004139BA"/>
    <w:rsid w:val="00413D1D"/>
    <w:rsid w:val="00416F5E"/>
    <w:rsid w:val="00417EB7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6AED"/>
    <w:rsid w:val="00467E81"/>
    <w:rsid w:val="0047067B"/>
    <w:rsid w:val="00473BD2"/>
    <w:rsid w:val="0047763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3D36"/>
    <w:rsid w:val="004B4CBC"/>
    <w:rsid w:val="004B76DF"/>
    <w:rsid w:val="004B77CE"/>
    <w:rsid w:val="004C3131"/>
    <w:rsid w:val="004D0C44"/>
    <w:rsid w:val="004D167A"/>
    <w:rsid w:val="004D4B26"/>
    <w:rsid w:val="004E34DD"/>
    <w:rsid w:val="004E3D57"/>
    <w:rsid w:val="004E4937"/>
    <w:rsid w:val="004E7F08"/>
    <w:rsid w:val="004F1E77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0896"/>
    <w:rsid w:val="005928B7"/>
    <w:rsid w:val="0059695D"/>
    <w:rsid w:val="005979BD"/>
    <w:rsid w:val="005A67DC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56A0"/>
    <w:rsid w:val="005F3A10"/>
    <w:rsid w:val="005F6FDE"/>
    <w:rsid w:val="005F77DD"/>
    <w:rsid w:val="0060430C"/>
    <w:rsid w:val="00605BAF"/>
    <w:rsid w:val="006060CA"/>
    <w:rsid w:val="0061202D"/>
    <w:rsid w:val="0061355F"/>
    <w:rsid w:val="00617701"/>
    <w:rsid w:val="0062140C"/>
    <w:rsid w:val="006262E5"/>
    <w:rsid w:val="0063011E"/>
    <w:rsid w:val="00635326"/>
    <w:rsid w:val="00640901"/>
    <w:rsid w:val="00640C7F"/>
    <w:rsid w:val="0064269F"/>
    <w:rsid w:val="00643697"/>
    <w:rsid w:val="00643C31"/>
    <w:rsid w:val="00646A1E"/>
    <w:rsid w:val="00650E08"/>
    <w:rsid w:val="0065533C"/>
    <w:rsid w:val="006570D4"/>
    <w:rsid w:val="00660163"/>
    <w:rsid w:val="0066454C"/>
    <w:rsid w:val="00664BDC"/>
    <w:rsid w:val="006705C0"/>
    <w:rsid w:val="006738AC"/>
    <w:rsid w:val="00674973"/>
    <w:rsid w:val="00691EBC"/>
    <w:rsid w:val="0069296D"/>
    <w:rsid w:val="00694759"/>
    <w:rsid w:val="0069662A"/>
    <w:rsid w:val="006A263E"/>
    <w:rsid w:val="006A6D40"/>
    <w:rsid w:val="006B183A"/>
    <w:rsid w:val="006C0F04"/>
    <w:rsid w:val="006D05E5"/>
    <w:rsid w:val="006D24EC"/>
    <w:rsid w:val="006D3962"/>
    <w:rsid w:val="006D556B"/>
    <w:rsid w:val="006E1282"/>
    <w:rsid w:val="006E1D8C"/>
    <w:rsid w:val="006E6057"/>
    <w:rsid w:val="006E7935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124"/>
    <w:rsid w:val="00731F94"/>
    <w:rsid w:val="007368AC"/>
    <w:rsid w:val="00741173"/>
    <w:rsid w:val="00745A1F"/>
    <w:rsid w:val="00745B00"/>
    <w:rsid w:val="00753920"/>
    <w:rsid w:val="00755439"/>
    <w:rsid w:val="00756026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1C6B"/>
    <w:rsid w:val="00794203"/>
    <w:rsid w:val="00794DD7"/>
    <w:rsid w:val="00794EEA"/>
    <w:rsid w:val="007967AB"/>
    <w:rsid w:val="00797867"/>
    <w:rsid w:val="007A019F"/>
    <w:rsid w:val="007A12E0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F1575"/>
    <w:rsid w:val="007F1D11"/>
    <w:rsid w:val="007F21E6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487"/>
    <w:rsid w:val="00924BD5"/>
    <w:rsid w:val="00926B81"/>
    <w:rsid w:val="00933229"/>
    <w:rsid w:val="00935C5D"/>
    <w:rsid w:val="00937B0E"/>
    <w:rsid w:val="00940081"/>
    <w:rsid w:val="0094076A"/>
    <w:rsid w:val="00940D58"/>
    <w:rsid w:val="009426D4"/>
    <w:rsid w:val="00945B2A"/>
    <w:rsid w:val="00945DDE"/>
    <w:rsid w:val="00951219"/>
    <w:rsid w:val="00952881"/>
    <w:rsid w:val="0095760B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B1472"/>
    <w:rsid w:val="009B394D"/>
    <w:rsid w:val="009C26D4"/>
    <w:rsid w:val="009C3002"/>
    <w:rsid w:val="009C41C3"/>
    <w:rsid w:val="009C5EC4"/>
    <w:rsid w:val="009D1A7A"/>
    <w:rsid w:val="009D2AAC"/>
    <w:rsid w:val="009D46D4"/>
    <w:rsid w:val="009D48ED"/>
    <w:rsid w:val="009D496D"/>
    <w:rsid w:val="009D6265"/>
    <w:rsid w:val="009E047B"/>
    <w:rsid w:val="009E0D8F"/>
    <w:rsid w:val="009E5211"/>
    <w:rsid w:val="009E562F"/>
    <w:rsid w:val="009E6103"/>
    <w:rsid w:val="009E7157"/>
    <w:rsid w:val="009F373F"/>
    <w:rsid w:val="009F4E7E"/>
    <w:rsid w:val="009F5308"/>
    <w:rsid w:val="009F603C"/>
    <w:rsid w:val="009F66B8"/>
    <w:rsid w:val="009F79B5"/>
    <w:rsid w:val="00A001FA"/>
    <w:rsid w:val="00A03213"/>
    <w:rsid w:val="00A04FE2"/>
    <w:rsid w:val="00A104D3"/>
    <w:rsid w:val="00A118DA"/>
    <w:rsid w:val="00A129DC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3E74"/>
    <w:rsid w:val="00A85957"/>
    <w:rsid w:val="00A8769C"/>
    <w:rsid w:val="00A87A76"/>
    <w:rsid w:val="00A92843"/>
    <w:rsid w:val="00A92910"/>
    <w:rsid w:val="00A97142"/>
    <w:rsid w:val="00AA0356"/>
    <w:rsid w:val="00AA2110"/>
    <w:rsid w:val="00AA466E"/>
    <w:rsid w:val="00AB063C"/>
    <w:rsid w:val="00AB07E1"/>
    <w:rsid w:val="00AB19E8"/>
    <w:rsid w:val="00AB3793"/>
    <w:rsid w:val="00AB4D2B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5C23"/>
    <w:rsid w:val="00AD7298"/>
    <w:rsid w:val="00AD7B4E"/>
    <w:rsid w:val="00AE1B36"/>
    <w:rsid w:val="00AE73FC"/>
    <w:rsid w:val="00AF51DA"/>
    <w:rsid w:val="00B02F61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4BCF"/>
    <w:rsid w:val="00B909F3"/>
    <w:rsid w:val="00B90C33"/>
    <w:rsid w:val="00B93AD4"/>
    <w:rsid w:val="00B95316"/>
    <w:rsid w:val="00BA02DF"/>
    <w:rsid w:val="00BA1B8F"/>
    <w:rsid w:val="00BB0DC2"/>
    <w:rsid w:val="00BB295C"/>
    <w:rsid w:val="00BB3A33"/>
    <w:rsid w:val="00BC2628"/>
    <w:rsid w:val="00BC54E6"/>
    <w:rsid w:val="00BC7A80"/>
    <w:rsid w:val="00BE5304"/>
    <w:rsid w:val="00BF19CD"/>
    <w:rsid w:val="00BF1E73"/>
    <w:rsid w:val="00BF2E3C"/>
    <w:rsid w:val="00BF6FC0"/>
    <w:rsid w:val="00C01C56"/>
    <w:rsid w:val="00C06C96"/>
    <w:rsid w:val="00C13EBD"/>
    <w:rsid w:val="00C142F0"/>
    <w:rsid w:val="00C15830"/>
    <w:rsid w:val="00C2165E"/>
    <w:rsid w:val="00C220D5"/>
    <w:rsid w:val="00C267BE"/>
    <w:rsid w:val="00C32D0D"/>
    <w:rsid w:val="00C37098"/>
    <w:rsid w:val="00C376AA"/>
    <w:rsid w:val="00C37C0F"/>
    <w:rsid w:val="00C450FC"/>
    <w:rsid w:val="00C505B3"/>
    <w:rsid w:val="00C50CC3"/>
    <w:rsid w:val="00C51348"/>
    <w:rsid w:val="00C520C9"/>
    <w:rsid w:val="00C544D8"/>
    <w:rsid w:val="00C62DF7"/>
    <w:rsid w:val="00C80BEC"/>
    <w:rsid w:val="00C82C50"/>
    <w:rsid w:val="00C84F05"/>
    <w:rsid w:val="00C8590B"/>
    <w:rsid w:val="00C860D0"/>
    <w:rsid w:val="00C86FF0"/>
    <w:rsid w:val="00CA1046"/>
    <w:rsid w:val="00CA1D69"/>
    <w:rsid w:val="00CA2FD1"/>
    <w:rsid w:val="00CA6C1A"/>
    <w:rsid w:val="00CB33D8"/>
    <w:rsid w:val="00CB3844"/>
    <w:rsid w:val="00CB6687"/>
    <w:rsid w:val="00CB66E5"/>
    <w:rsid w:val="00CB7560"/>
    <w:rsid w:val="00CB78E1"/>
    <w:rsid w:val="00CC1BD8"/>
    <w:rsid w:val="00CC376A"/>
    <w:rsid w:val="00CD1558"/>
    <w:rsid w:val="00CD367A"/>
    <w:rsid w:val="00CD3F60"/>
    <w:rsid w:val="00CE080E"/>
    <w:rsid w:val="00CE5671"/>
    <w:rsid w:val="00CE694E"/>
    <w:rsid w:val="00CE7CC9"/>
    <w:rsid w:val="00CF10AE"/>
    <w:rsid w:val="00CF3EF8"/>
    <w:rsid w:val="00CF5DFA"/>
    <w:rsid w:val="00CF7D37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080"/>
    <w:rsid w:val="00D3231F"/>
    <w:rsid w:val="00D33242"/>
    <w:rsid w:val="00D414AB"/>
    <w:rsid w:val="00D443DB"/>
    <w:rsid w:val="00D45185"/>
    <w:rsid w:val="00D475FE"/>
    <w:rsid w:val="00D47B24"/>
    <w:rsid w:val="00D50804"/>
    <w:rsid w:val="00D562EF"/>
    <w:rsid w:val="00D5687F"/>
    <w:rsid w:val="00D56BBD"/>
    <w:rsid w:val="00D63248"/>
    <w:rsid w:val="00D636C8"/>
    <w:rsid w:val="00D63EB5"/>
    <w:rsid w:val="00D64C73"/>
    <w:rsid w:val="00D6721A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7C3F"/>
    <w:rsid w:val="00DB123C"/>
    <w:rsid w:val="00DB4978"/>
    <w:rsid w:val="00DC02B4"/>
    <w:rsid w:val="00DC3E2F"/>
    <w:rsid w:val="00DC5438"/>
    <w:rsid w:val="00DC696A"/>
    <w:rsid w:val="00DC728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011F"/>
    <w:rsid w:val="00DF1A17"/>
    <w:rsid w:val="00DF6FA4"/>
    <w:rsid w:val="00DF707F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75FA"/>
    <w:rsid w:val="00E654C5"/>
    <w:rsid w:val="00E70764"/>
    <w:rsid w:val="00E74399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D25CB"/>
    <w:rsid w:val="00ED52E8"/>
    <w:rsid w:val="00EE23BD"/>
    <w:rsid w:val="00EE2926"/>
    <w:rsid w:val="00EE2A24"/>
    <w:rsid w:val="00EE3BF1"/>
    <w:rsid w:val="00EF03A2"/>
    <w:rsid w:val="00EF08C6"/>
    <w:rsid w:val="00EF4E4B"/>
    <w:rsid w:val="00EF60B8"/>
    <w:rsid w:val="00EF6EDA"/>
    <w:rsid w:val="00F03D0A"/>
    <w:rsid w:val="00F05FDB"/>
    <w:rsid w:val="00F065C5"/>
    <w:rsid w:val="00F0736D"/>
    <w:rsid w:val="00F1023E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4506C"/>
    <w:rsid w:val="00F514DD"/>
    <w:rsid w:val="00F517BA"/>
    <w:rsid w:val="00F5269E"/>
    <w:rsid w:val="00F54BDA"/>
    <w:rsid w:val="00F64A18"/>
    <w:rsid w:val="00F66B5E"/>
    <w:rsid w:val="00F74CC2"/>
    <w:rsid w:val="00F75114"/>
    <w:rsid w:val="00F76206"/>
    <w:rsid w:val="00F81876"/>
    <w:rsid w:val="00F82752"/>
    <w:rsid w:val="00F82A8D"/>
    <w:rsid w:val="00F83254"/>
    <w:rsid w:val="00F8618D"/>
    <w:rsid w:val="00F86A65"/>
    <w:rsid w:val="00F93EFE"/>
    <w:rsid w:val="00FA08BE"/>
    <w:rsid w:val="00FA1C10"/>
    <w:rsid w:val="00FA4EE5"/>
    <w:rsid w:val="00FA5E3C"/>
    <w:rsid w:val="00FB0957"/>
    <w:rsid w:val="00FB1AAD"/>
    <w:rsid w:val="00FB3FD5"/>
    <w:rsid w:val="00FB5BD3"/>
    <w:rsid w:val="00FC0F9D"/>
    <w:rsid w:val="00FC2FF8"/>
    <w:rsid w:val="00FC3284"/>
    <w:rsid w:val="00FC4626"/>
    <w:rsid w:val="00FC4B41"/>
    <w:rsid w:val="00FD286A"/>
    <w:rsid w:val="00FE1B6F"/>
    <w:rsid w:val="00FE25A5"/>
    <w:rsid w:val="00FE40E1"/>
    <w:rsid w:val="00FE5BE6"/>
    <w:rsid w:val="00FF4603"/>
    <w:rsid w:val="00FF4707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6904</TotalTime>
  <Pages>5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276</cp:revision>
  <cp:lastPrinted>2020-11-07T08:22:00Z</cp:lastPrinted>
  <dcterms:created xsi:type="dcterms:W3CDTF">2019-06-28T09:31:00Z</dcterms:created>
  <dcterms:modified xsi:type="dcterms:W3CDTF">2020-11-28T08:21:00Z</dcterms:modified>
</cp:coreProperties>
</file>