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072D7A0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52C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072D7A0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252C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CB3F5F1" w:rsidR="00CA1D69" w:rsidRPr="00CA1D69" w:rsidRDefault="00252C2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1B971684" w14:textId="7B8D6187" w:rsidR="00C51348" w:rsidRDefault="00C51348" w:rsidP="00D731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14:paraId="79E373AC" w14:textId="6C4ED4BC" w:rsidR="00C51348" w:rsidRPr="00C51348" w:rsidRDefault="00C51348" w:rsidP="00D73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zawarcia sakramentu małżeństwa przygotowują się następujące osoby:</w:t>
      </w:r>
      <w:r w:rsidR="00D731DC">
        <w:rPr>
          <w:rFonts w:ascii="Times New Roman" w:hAnsi="Times New Roman" w:cs="Times New Roman"/>
          <w:sz w:val="28"/>
          <w:szCs w:val="28"/>
        </w:rPr>
        <w:t xml:space="preserve"> </w:t>
      </w:r>
      <w:r w:rsidR="00797867">
        <w:rPr>
          <w:rFonts w:ascii="Times New Roman" w:hAnsi="Times New Roman" w:cs="Times New Roman"/>
          <w:sz w:val="28"/>
          <w:szCs w:val="28"/>
        </w:rPr>
        <w:t xml:space="preserve">Fabian Mateusz Owczarek kawaler z Białej Podl. par. bł. Honorata i Anna Dubisz panna z Janowa Podl. – ZAPOWIEDŹ </w:t>
      </w:r>
      <w:r w:rsidR="00252C2D">
        <w:rPr>
          <w:rFonts w:ascii="Times New Roman" w:hAnsi="Times New Roman" w:cs="Times New Roman"/>
          <w:sz w:val="28"/>
          <w:szCs w:val="28"/>
        </w:rPr>
        <w:t>2</w:t>
      </w:r>
    </w:p>
    <w:p w14:paraId="6D5BD867" w14:textId="4057F2A4" w:rsidR="00797867" w:rsidRPr="00252C2D" w:rsidRDefault="00C51348" w:rsidP="00252C2D">
      <w:pPr>
        <w:pStyle w:val="Nagwek2"/>
        <w:spacing w:before="450" w:beforeAutospacing="0" w:after="450" w:afterAutospacing="0"/>
        <w:rPr>
          <w:sz w:val="28"/>
          <w:szCs w:val="28"/>
        </w:rPr>
      </w:pPr>
      <w:r w:rsidRPr="00252C2D">
        <w:rPr>
          <w:sz w:val="28"/>
          <w:szCs w:val="28"/>
        </w:rPr>
        <w:t>2</w:t>
      </w:r>
      <w:r w:rsidR="00252C2D" w:rsidRPr="00252C2D">
        <w:rPr>
          <w:sz w:val="28"/>
          <w:szCs w:val="28"/>
        </w:rPr>
        <w:t>3</w:t>
      </w:r>
      <w:r w:rsidR="00D30218" w:rsidRPr="00252C2D">
        <w:rPr>
          <w:sz w:val="28"/>
          <w:szCs w:val="28"/>
        </w:rPr>
        <w:t xml:space="preserve"> niedziela zwykła</w:t>
      </w:r>
    </w:p>
    <w:p w14:paraId="1F91CF9B" w14:textId="77777777" w:rsidR="00252C2D" w:rsidRPr="00252C2D" w:rsidRDefault="00252C2D" w:rsidP="00252C2D">
      <w:pPr>
        <w:pStyle w:val="Nagwek2"/>
        <w:spacing w:before="450" w:beforeAutospacing="0" w:after="450" w:afterAutospacing="0"/>
        <w:rPr>
          <w:sz w:val="28"/>
          <w:szCs w:val="28"/>
        </w:rPr>
      </w:pPr>
      <w:r w:rsidRPr="00252C2D">
        <w:rPr>
          <w:rStyle w:val="gospelreading-span"/>
          <w:sz w:val="28"/>
          <w:szCs w:val="28"/>
        </w:rPr>
        <w:t xml:space="preserve">Ewangelia wg św. Łukasza </w:t>
      </w:r>
      <w:r w:rsidRPr="00252C2D">
        <w:rPr>
          <w:rStyle w:val="gospelreading-reference"/>
          <w:sz w:val="28"/>
          <w:szCs w:val="28"/>
        </w:rPr>
        <w:t xml:space="preserve">14,25-33. </w:t>
      </w:r>
    </w:p>
    <w:p w14:paraId="09044D88" w14:textId="413F49C4" w:rsidR="00252C2D" w:rsidRDefault="00252C2D" w:rsidP="00252C2D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Wielkie tłumy szły z Jezusem. On odwrócił się i rzekł do nich: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«Jeśli kto przychodzi do Mnie, a nie ma w nienawiści swego ojca i matki, żony i dzieci, braci i sióstr, nadto i siebie samego, nie może być moim uczniem.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Kto nie nosi swego krzyża, a idzie za Mną, ten nie może być moim uczniem.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Bo któż z was, chcąc zbudować wieżę, nie usiądzie wpierw i nie oblicza wydatków, czy ma na wykończenie?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Inaczej, gdyby położył fundament, a nie zdołałby wykończyć, wszyscy, patrząc na to, zaczęliby drwić z niego: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"Ten człowiek zaczął budować, a nie zdołał wykończyć".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Albo jaki król, mając wyruszyć, aby stoczyć bitwę z drugim królem, nie usiądzie wpierw i nie rozważy, czy w dziesięć tysięcy ludzi może stawić czoło temu, który z dwudziestu tysiącami nadciąga przeciw niemu?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Jeśli nie, wyprawia poselstwo, gdy tamten jest jeszcze daleko, i prosi o warunki pokoju.</w:t>
      </w:r>
      <w:r w:rsidRPr="00252C2D">
        <w:rPr>
          <w:rFonts w:ascii="Times New Roman" w:hAnsi="Times New Roman" w:cs="Times New Roman"/>
          <w:sz w:val="28"/>
          <w:szCs w:val="28"/>
        </w:rPr>
        <w:br/>
      </w:r>
      <w:r w:rsidRPr="00252C2D">
        <w:rPr>
          <w:rStyle w:val="versecontent"/>
          <w:rFonts w:ascii="Times New Roman" w:hAnsi="Times New Roman" w:cs="Times New Roman"/>
          <w:sz w:val="28"/>
          <w:szCs w:val="28"/>
        </w:rPr>
        <w:t>Tak więc nikt z was, kto nie wyrzeka się wszystkiego, co posiada, nie może być moim uczniem».</w:t>
      </w:r>
    </w:p>
    <w:p w14:paraId="33FDB9D9" w14:textId="77777777" w:rsidR="00252C2D" w:rsidRPr="00252C2D" w:rsidRDefault="00252C2D" w:rsidP="00252C2D">
      <w:pPr>
        <w:spacing w:line="240" w:lineRule="auto"/>
        <w:rPr>
          <w:rStyle w:val="gospelreading-span"/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5F2AB8A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4A0B4" w14:textId="534CB431" w:rsidR="00D731DC" w:rsidRPr="000F7D7D" w:rsidRDefault="003C4646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+Krzysztofa, Joannę, Tadeusza, Helenę, Ignacego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DD2F1" w14:textId="4CEBB897" w:rsidR="00811C03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intencji Maksymiliana o Boże bł, opiekę MB, zdrowie i potrzebne łaski – of. babcia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6F0566D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369C6776" w:rsidR="00560C86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+zmarłych rodziców Joannę i Kazimierza, zmarłego brata Andrzeja w 9 r. – of. Józefa Łukaszuk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DF1E0" w14:textId="756C9E7E" w:rsidR="0052319F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+zmarłych rodziców Kazimierę i Wacława, brata Sławomira – of. rodzina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B7C2C9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435D472B" w:rsidR="0089567C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+Eugeniusza w 12 r., zm z rodz Hurbańczuków i Gładzkich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2DDC2861" w:rsidR="0089567C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+Jakuba Łyczewskiego w 7 r.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B7CC9D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89567C" w:rsidRPr="000F7D7D" w14:paraId="44B211E8" w14:textId="77777777" w:rsidTr="0089567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89567C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9567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6B8EE334" w:rsidR="00AB07E1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+Edmunda i Stanisława – of. Zbigniew i Irena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C0E48" w14:textId="3E3458AD" w:rsidR="002502DD" w:rsidRPr="000F7D7D" w:rsidRDefault="00745B00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C4646">
              <w:rPr>
                <w:rFonts w:ascii="Times New Roman" w:hAnsi="Times New Roman" w:cs="Times New Roman"/>
                <w:b/>
                <w:sz w:val="32"/>
                <w:szCs w:val="32"/>
              </w:rPr>
              <w:t>+Franciszka, Walentego, Bronisławę, Mariannę, Antoniego, Józefa, Wiesławę – of. rodzina</w:t>
            </w:r>
          </w:p>
          <w:p w14:paraId="32DC4995" w14:textId="060E8B56" w:rsidR="00745B00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błagalnej do MB o szczęśliwy przebieg operacji dla babci – of. rodzina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4EAD4AA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6411994" w:rsidR="001777FD" w:rsidRPr="000F7D7D" w:rsidRDefault="003C464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+Marka – of. żona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C546A" w14:textId="77777777" w:rsidR="000E1F63" w:rsidRDefault="003C4646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Za dzieci objęte modlitwą w różach różańcowych rodziców</w:t>
            </w:r>
          </w:p>
          <w:p w14:paraId="2F480452" w14:textId="5D4E0520" w:rsidR="003C4646" w:rsidRPr="000F7D7D" w:rsidRDefault="003C4646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+Eustachego w 17 r., Eliasza, Władysława, Marię, zm z rodz Filipiuków</w:t>
            </w:r>
            <w:r w:rsidR="003F3AA7">
              <w:rPr>
                <w:rFonts w:ascii="Times New Roman" w:hAnsi="Times New Roman" w:cs="Times New Roman"/>
                <w:b/>
                <w:sz w:val="32"/>
                <w:szCs w:val="32"/>
              </w:rPr>
              <w:t>, Antoniego, Marię, Kazimierza, Aleksandrę, Kazimierza, zm z rodz Jankowskich – of. Danuta Filipiuk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5316B5AA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44224F" w14:textId="5B474B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372C10" w14:textId="34A25188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21EA193" w14:textId="7C297611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DA35911" w14:textId="77777777" w:rsidR="003768B0" w:rsidRDefault="003768B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FA5FFF" w14:textId="56417FB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CCA323" w14:textId="15277E69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7293732" w14:textId="733743B7" w:rsidR="003F3AA7" w:rsidRDefault="003F3AA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A2DB96B" w14:textId="77777777" w:rsidR="003F3AA7" w:rsidRDefault="003F3AA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87B774" w14:textId="3495B1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A96D77" w14:textId="6FED9335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3538C4" w14:textId="77777777" w:rsidR="00AB07E1" w:rsidRDefault="00AB07E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E57544" w14:textId="7777777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15D7692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933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6AC6DF" w14:textId="77777777" w:rsidR="000409DF" w:rsidRDefault="003F3AA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+Jadwigę Chmiel, Antoniego, zm z rodz Turów i Chmielów</w:t>
            </w:r>
          </w:p>
          <w:p w14:paraId="5E9671F7" w14:textId="684CE11D" w:rsidR="003F3AA7" w:rsidRPr="000F7D7D" w:rsidRDefault="003F3AA7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+Marka Mamruka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0AA07AC7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1E441DA" w14:textId="6C33293B" w:rsidR="002502DD" w:rsidRPr="000F7D7D" w:rsidRDefault="003768B0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3AA7">
              <w:rPr>
                <w:rFonts w:ascii="Times New Roman" w:hAnsi="Times New Roman" w:cs="Times New Roman"/>
                <w:b/>
                <w:sz w:val="32"/>
                <w:szCs w:val="32"/>
              </w:rPr>
              <w:t>+Irenę Omelaniuk w 30 dz</w:t>
            </w:r>
          </w:p>
          <w:p w14:paraId="3A603E03" w14:textId="0EDFF7E9" w:rsidR="003768B0" w:rsidRDefault="003F3AA7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+Andrzeja Tymoszuka w (r.), Bolesławę, Józefa Laszuków, Krystynę, Stefana, Wojciecha zm z rodz Wyszogrodzkich, Zbigniewa Karpiuka – of. Rodzina</w:t>
            </w:r>
          </w:p>
          <w:p w14:paraId="37896895" w14:textId="542F7E51" w:rsidR="003F3AA7" w:rsidRDefault="003F3AA7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parafią) +Jadwigę Kulicką w 9 r. – of. Córka</w:t>
            </w:r>
          </w:p>
          <w:p w14:paraId="6C08D8A6" w14:textId="4B4F94ED" w:rsidR="003F3AA7" w:rsidRPr="000F7D7D" w:rsidRDefault="003F3AA7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parafią) +Jarosława Jakoniuka w 6 r. – of. rodzina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4D108F8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52C2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D7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DFE4F37" w:rsidR="00E70764" w:rsidRPr="000F7D7D" w:rsidRDefault="003F3AA7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+Mieczysława w (r.), Urszulę, zm z rodz Fąków i Jędrzejczuków – of. dzieci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679689A7" w:rsidR="002502DD" w:rsidRDefault="00D1750C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3AA7">
              <w:rPr>
                <w:rFonts w:ascii="Times New Roman" w:hAnsi="Times New Roman" w:cs="Times New Roman"/>
                <w:b/>
                <w:sz w:val="32"/>
                <w:szCs w:val="32"/>
              </w:rPr>
              <w:t>+Franciszka Korniluka w (r.), i zmarłych rodziców – of. córki</w:t>
            </w:r>
          </w:p>
          <w:p w14:paraId="1ABE14D6" w14:textId="1DB24611" w:rsidR="00462D30" w:rsidRDefault="003F3AA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+Mariannę, Piotra, Edwarda, Janinę – of. Józef Stefaniuk</w:t>
            </w:r>
          </w:p>
          <w:p w14:paraId="01C08E86" w14:textId="7ECAA883" w:rsidR="003F3AA7" w:rsidRDefault="003F3AA7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Dz – bł w 8 r. ślubu Sylwii i Grzegorza i o Boże bł dla ich rodziny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BDA" w14:textId="627C370D" w:rsidR="002502DD" w:rsidRDefault="0066454C" w:rsidP="002502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3A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+Janinę Andrusiuk – of. Margaretki </w:t>
            </w:r>
            <w:r w:rsidR="006B183A">
              <w:rPr>
                <w:rFonts w:ascii="Times New Roman" w:hAnsi="Times New Roman" w:cs="Times New Roman"/>
                <w:b/>
                <w:sz w:val="32"/>
                <w:szCs w:val="32"/>
              </w:rPr>
              <w:t>z Błonia</w:t>
            </w:r>
          </w:p>
          <w:p w14:paraId="2315F409" w14:textId="2B9817C3" w:rsidR="00462D30" w:rsidRDefault="006B183A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+Antoniego w 9 r., Anielę, zm z rodz Caruków i Niechodów – of. rodzina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90FA41" w14:textId="457D22D8" w:rsidR="00105304" w:rsidRDefault="006B183A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+Jadwigę, Stanisława, Leszka, Wojciecha, zm z rodz Ochników – of. Dzieci</w:t>
            </w:r>
          </w:p>
          <w:p w14:paraId="2DC139CC" w14:textId="5BC0CEEA" w:rsidR="006B183A" w:rsidRPr="000F7D7D" w:rsidRDefault="006B183A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18 r. urodzin Czarka o Boże bł i potrzebne łaski – of. Rodzice z siostrą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2ECA" w14:textId="77777777" w:rsidR="00230EE0" w:rsidRDefault="00230EE0" w:rsidP="000E6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E02D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B26A9" w14:textId="77777777" w:rsidR="006B183A" w:rsidRDefault="006B183A" w:rsidP="00252C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279" w14:textId="33400BA2" w:rsidR="00D443DB" w:rsidRPr="00940D58" w:rsidRDefault="00252C2D" w:rsidP="00940D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0D58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D30218" w:rsidRPr="00940D5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0EE0" w:rsidRPr="00940D5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443DB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45B52" w:rsidRPr="00940D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0D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443DB" w:rsidRPr="00940D58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20E3A175" w14:textId="3FD591B6" w:rsidR="00940D58" w:rsidRPr="00940D58" w:rsidRDefault="00940D58" w:rsidP="00940D5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D58">
        <w:rPr>
          <w:rFonts w:ascii="Times New Roman" w:hAnsi="Times New Roman" w:cs="Times New Roman"/>
          <w:bCs/>
          <w:sz w:val="28"/>
          <w:szCs w:val="28"/>
        </w:rPr>
        <w:t>1. Ofiary na inwestycje w ubiegłą niedzielę wyniosły 3615 zł.</w:t>
      </w:r>
    </w:p>
    <w:p w14:paraId="4DEBAAC0" w14:textId="161461FE" w:rsidR="00252C2D" w:rsidRPr="00940D58" w:rsidRDefault="00940D58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58">
        <w:rPr>
          <w:rFonts w:ascii="Times New Roman" w:hAnsi="Times New Roman" w:cs="Times New Roman"/>
          <w:bCs/>
          <w:sz w:val="28"/>
          <w:szCs w:val="28"/>
        </w:rPr>
        <w:t>2</w:t>
      </w:r>
      <w:r w:rsidR="00193DE9" w:rsidRPr="00940D58">
        <w:rPr>
          <w:rFonts w:ascii="Times New Roman" w:hAnsi="Times New Roman" w:cs="Times New Roman"/>
          <w:bCs/>
          <w:sz w:val="28"/>
          <w:szCs w:val="28"/>
        </w:rPr>
        <w:t>.</w:t>
      </w:r>
      <w:r w:rsidRPr="00940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C2D" w:rsidRPr="00940D58">
        <w:rPr>
          <w:rFonts w:ascii="Times New Roman" w:hAnsi="Times New Roman" w:cs="Times New Roman"/>
          <w:sz w:val="28"/>
          <w:szCs w:val="28"/>
        </w:rPr>
        <w:t>W  piątek  po Mszy św. wieczorowej  -   Procesja   Fatimska, która  odbędzie  się  tradycyjną  trasą.</w:t>
      </w:r>
    </w:p>
    <w:p w14:paraId="65025CA4" w14:textId="673A7B6D" w:rsidR="00252C2D" w:rsidRPr="00940D58" w:rsidRDefault="00940D58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C2D" w:rsidRPr="00940D58">
        <w:rPr>
          <w:rFonts w:ascii="Times New Roman" w:hAnsi="Times New Roman" w:cs="Times New Roman"/>
          <w:sz w:val="28"/>
          <w:szCs w:val="28"/>
        </w:rPr>
        <w:t>. Za  tydzień  po  Mszy  św.  o  g.  9.30  spotkanie z klasą. III, sporządzenie listy i wybór komitetu rodzicielskiego.</w:t>
      </w:r>
    </w:p>
    <w:p w14:paraId="26A8F811" w14:textId="4AC6E533" w:rsidR="00252C2D" w:rsidRPr="00940D58" w:rsidRDefault="00940D58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C2D" w:rsidRPr="00940D58">
        <w:rPr>
          <w:rFonts w:ascii="Times New Roman" w:hAnsi="Times New Roman" w:cs="Times New Roman"/>
          <w:sz w:val="28"/>
          <w:szCs w:val="28"/>
        </w:rPr>
        <w:t>. Za  dwa tygodnie po  Mszy  św.  o  g.  9.30  poświęcenie  tornistrów  dla  I-klasistów, a następnie po Mszy św. spotkanie z dziećmi i ich rodzicami. To spotkanie będzie miało charakter wstępnego przygotowania do I-Komunii św., która będzie w klasie III. Takich spotkań w I klasie łącznie będzie 4.</w:t>
      </w:r>
    </w:p>
    <w:p w14:paraId="217FF1FA" w14:textId="66F3DE5E" w:rsidR="00252C2D" w:rsidRPr="00940D58" w:rsidRDefault="00940D58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2C2D" w:rsidRPr="00940D58">
        <w:rPr>
          <w:rFonts w:ascii="Times New Roman" w:hAnsi="Times New Roman" w:cs="Times New Roman"/>
          <w:sz w:val="28"/>
          <w:szCs w:val="28"/>
        </w:rPr>
        <w:t xml:space="preserve">. </w:t>
      </w:r>
      <w:r w:rsidR="00252C2D" w:rsidRPr="00940D58">
        <w:rPr>
          <w:rFonts w:ascii="Times New Roman" w:hAnsi="Times New Roman" w:cs="Times New Roman"/>
          <w:color w:val="2D2D2D"/>
          <w:sz w:val="28"/>
          <w:szCs w:val="28"/>
        </w:rPr>
        <w:t>Dzieci z rodzicami zapraszamy na niedzielne Msze św. o godz. 9.30</w:t>
      </w:r>
      <w:r w:rsidR="006B183A" w:rsidRPr="00940D58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252C2D" w:rsidRPr="00940D58">
        <w:rPr>
          <w:rFonts w:ascii="Times New Roman" w:hAnsi="Times New Roman" w:cs="Times New Roman"/>
          <w:color w:val="2D2D2D"/>
          <w:sz w:val="28"/>
          <w:szCs w:val="28"/>
        </w:rPr>
        <w:t>po których dzieci dostąpią specjalnego indywidualnego błogosławieństwa.</w:t>
      </w:r>
    </w:p>
    <w:p w14:paraId="656D4DBB" w14:textId="7BEC0E37" w:rsidR="00252C2D" w:rsidRDefault="00940D58" w:rsidP="00940D58">
      <w:pPr>
        <w:spacing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6</w:t>
      </w:r>
      <w:r w:rsidR="00252C2D" w:rsidRPr="00940D58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16742A" w:rsidRPr="00940D58">
        <w:rPr>
          <w:rFonts w:ascii="Times New Roman" w:hAnsi="Times New Roman" w:cs="Times New Roman"/>
          <w:color w:val="2D2D2D"/>
          <w:sz w:val="28"/>
          <w:szCs w:val="28"/>
        </w:rPr>
        <w:t>Za tydzień w niedzielę k</w:t>
      </w:r>
      <w:r w:rsidR="00252C2D" w:rsidRPr="00940D58">
        <w:rPr>
          <w:rFonts w:ascii="Times New Roman" w:hAnsi="Times New Roman" w:cs="Times New Roman"/>
          <w:color w:val="2D2D2D"/>
          <w:sz w:val="28"/>
          <w:szCs w:val="28"/>
        </w:rPr>
        <w:t xml:space="preserve">atechezy dla narzeczonych </w:t>
      </w:r>
      <w:r w:rsidR="0016742A" w:rsidRPr="00940D58">
        <w:rPr>
          <w:rFonts w:ascii="Times New Roman" w:hAnsi="Times New Roman" w:cs="Times New Roman"/>
          <w:color w:val="2D2D2D"/>
          <w:sz w:val="28"/>
          <w:szCs w:val="28"/>
        </w:rPr>
        <w:t>w salce przy kościele</w:t>
      </w:r>
      <w:r w:rsidR="00252C2D" w:rsidRPr="00940D58">
        <w:rPr>
          <w:rFonts w:ascii="Times New Roman" w:hAnsi="Times New Roman" w:cs="Times New Roman"/>
          <w:color w:val="2D2D2D"/>
          <w:sz w:val="28"/>
          <w:szCs w:val="28"/>
        </w:rPr>
        <w:t xml:space="preserve"> o godz. 10.30. Informacje szczegółowe zainteresowani mogą uzyskać u ks. Łukasza</w:t>
      </w:r>
    </w:p>
    <w:p w14:paraId="29EA4FB0" w14:textId="0019526A" w:rsidR="000F78B7" w:rsidRPr="00940D58" w:rsidRDefault="000F78B7" w:rsidP="00940D58">
      <w:pPr>
        <w:spacing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7. Za tydzień w niedzielę w salce przy kościele o godz. 14.00 odbędzie się pierwsze powakacyjne spotkanie małżeństw z Domowego Kościoła.</w:t>
      </w:r>
    </w:p>
    <w:p w14:paraId="54AD943C" w14:textId="275A49FF" w:rsidR="00252C2D" w:rsidRPr="00940D58" w:rsidRDefault="000F78B7" w:rsidP="00940D58">
      <w:pPr>
        <w:spacing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>8</w:t>
      </w:r>
      <w:r w:rsidR="00252C2D" w:rsidRPr="00940D58">
        <w:rPr>
          <w:rFonts w:ascii="Times New Roman" w:hAnsi="Times New Roman" w:cs="Times New Roman"/>
          <w:color w:val="2D2D2D"/>
          <w:sz w:val="28"/>
          <w:szCs w:val="28"/>
        </w:rPr>
        <w:t xml:space="preserve">. </w:t>
      </w:r>
      <w:r w:rsidR="00252C2D" w:rsidRPr="00940D58">
        <w:rPr>
          <w:rFonts w:ascii="Times New Roman" w:hAnsi="Times New Roman" w:cs="Times New Roman"/>
          <w:sz w:val="28"/>
          <w:szCs w:val="28"/>
        </w:rPr>
        <w:t xml:space="preserve">W sobotę 14 września na lotnisku we Włocławku jest organizowane ogólnopolskie spotkanie modlitewne – </w:t>
      </w:r>
      <w:r w:rsidR="006B183A" w:rsidRPr="00940D58">
        <w:rPr>
          <w:rFonts w:ascii="Times New Roman" w:hAnsi="Times New Roman" w:cs="Times New Roman"/>
          <w:sz w:val="28"/>
          <w:szCs w:val="28"/>
        </w:rPr>
        <w:t>„</w:t>
      </w:r>
      <w:r w:rsidR="00252C2D" w:rsidRPr="00940D58">
        <w:rPr>
          <w:rFonts w:ascii="Times New Roman" w:hAnsi="Times New Roman" w:cs="Times New Roman"/>
          <w:sz w:val="28"/>
          <w:szCs w:val="28"/>
        </w:rPr>
        <w:t>P</w:t>
      </w:r>
      <w:r w:rsidR="006B183A" w:rsidRPr="00940D58">
        <w:rPr>
          <w:rFonts w:ascii="Times New Roman" w:hAnsi="Times New Roman" w:cs="Times New Roman"/>
          <w:sz w:val="28"/>
          <w:szCs w:val="28"/>
        </w:rPr>
        <w:t>olska pod Krzyżem”</w:t>
      </w:r>
      <w:r w:rsidR="00252C2D" w:rsidRPr="00940D58">
        <w:rPr>
          <w:rFonts w:ascii="Times New Roman" w:hAnsi="Times New Roman" w:cs="Times New Roman"/>
          <w:sz w:val="28"/>
          <w:szCs w:val="28"/>
        </w:rPr>
        <w:t>. W duchu solidarności z całym narodem zjednoczonym pod krzyżem na włocławskim lotnisku zapraszamy do naszej bazyliki w sobotę o g. 18.00 na Mszę św., a potem procesję z krzyżem ulicami Janowa do ulicznych krzyży przy których będzie odmawiana bolesna część różańca, a na zakończenie uroczysta adoracja krzyży misyjnych przed kościołem poprzez ucałowanie.</w:t>
      </w:r>
    </w:p>
    <w:p w14:paraId="5950FF8C" w14:textId="131C9A4B" w:rsidR="00252C2D" w:rsidRDefault="000F78B7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2C2D" w:rsidRPr="00940D58">
        <w:rPr>
          <w:rFonts w:ascii="Times New Roman" w:hAnsi="Times New Roman" w:cs="Times New Roman"/>
          <w:sz w:val="28"/>
          <w:szCs w:val="28"/>
        </w:rPr>
        <w:t>. W pierwszą niedzielę października organizujemy Pieszą Pielgrzymkę Mężczyzn do Pratulina, ponieważ tego dnia z całej diecezji zjadą się męskie grupy na spotkanie z ks. biskupem ordynariuszem. Na miejscu oprócz modlitwy i Mszy Św. zorganizowane zostaną zajęcia sportowe i rekreacyjne. Zachęcamy mężczyzn, ich synów, wnuków do uczestnictwa. W pielgrzymce tej mogą wziąć udział wyłącznie osoby płci męskiej. Szczegóły organizacyjne zostaną podane wkrótce.</w:t>
      </w:r>
    </w:p>
    <w:p w14:paraId="1133CDC3" w14:textId="330BD601" w:rsidR="008F0EBA" w:rsidRPr="00940D58" w:rsidRDefault="000F78B7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F0EBA">
        <w:rPr>
          <w:rFonts w:ascii="Times New Roman" w:hAnsi="Times New Roman" w:cs="Times New Roman"/>
          <w:sz w:val="28"/>
          <w:szCs w:val="28"/>
        </w:rPr>
        <w:t>. Msza Święta w intencji pieszych pielgrzymów do Leśnej Podlaskiej będzie sprawowana 17.10.2019 r. o godz. 17.00.</w:t>
      </w:r>
    </w:p>
    <w:p w14:paraId="0A8C2CAD" w14:textId="55E61BC8" w:rsidR="00252C2D" w:rsidRPr="00940D58" w:rsidRDefault="008F0EBA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B7">
        <w:rPr>
          <w:rFonts w:ascii="Times New Roman" w:hAnsi="Times New Roman" w:cs="Times New Roman"/>
          <w:sz w:val="28"/>
          <w:szCs w:val="28"/>
        </w:rPr>
        <w:t>1</w:t>
      </w:r>
      <w:r w:rsidR="00252C2D" w:rsidRPr="00940D58">
        <w:rPr>
          <w:rFonts w:ascii="Times New Roman" w:hAnsi="Times New Roman" w:cs="Times New Roman"/>
          <w:sz w:val="28"/>
          <w:szCs w:val="28"/>
        </w:rPr>
        <w:t xml:space="preserve">. Dzisiaj po Mszy Świętej wieczorowej odbędzie się spotkanie </w:t>
      </w:r>
      <w:r w:rsidR="0016742A" w:rsidRPr="00940D58">
        <w:rPr>
          <w:rFonts w:ascii="Times New Roman" w:hAnsi="Times New Roman" w:cs="Times New Roman"/>
          <w:sz w:val="28"/>
          <w:szCs w:val="28"/>
        </w:rPr>
        <w:t>przygotowujące do przyjęcia sakramentu bierzmowania dla klas 7 i 8 oraz ich rodziców.</w:t>
      </w:r>
    </w:p>
    <w:p w14:paraId="57711661" w14:textId="4D157B13" w:rsidR="009D1A7A" w:rsidRPr="00940D58" w:rsidRDefault="00940D58" w:rsidP="00940D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78B7">
        <w:rPr>
          <w:rFonts w:ascii="Times New Roman" w:hAnsi="Times New Roman" w:cs="Times New Roman"/>
          <w:sz w:val="28"/>
          <w:szCs w:val="28"/>
        </w:rPr>
        <w:t>2</w:t>
      </w:r>
      <w:r w:rsidR="00252C2D" w:rsidRPr="00940D58">
        <w:rPr>
          <w:rFonts w:ascii="Times New Roman" w:hAnsi="Times New Roman" w:cs="Times New Roman"/>
          <w:sz w:val="28"/>
          <w:szCs w:val="28"/>
        </w:rPr>
        <w:t xml:space="preserve">. </w:t>
      </w:r>
      <w:r w:rsidR="00252C2D" w:rsidRPr="00940D58">
        <w:rPr>
          <w:rFonts w:ascii="Times New Roman" w:hAnsi="Times New Roman" w:cs="Times New Roman"/>
          <w:color w:val="000000"/>
          <w:sz w:val="28"/>
          <w:szCs w:val="28"/>
        </w:rPr>
        <w:t>W Rokitnie spłonęło gospodarstwo państwa Barbary i Marcina Rogo</w:t>
      </w:r>
      <w:r w:rsidR="00DC02B4" w:rsidRPr="00940D58">
        <w:rPr>
          <w:rFonts w:ascii="Times New Roman" w:hAnsi="Times New Roman" w:cs="Times New Roman"/>
          <w:color w:val="000000"/>
          <w:sz w:val="28"/>
          <w:szCs w:val="28"/>
        </w:rPr>
        <w:t>ź</w:t>
      </w:r>
      <w:r w:rsidR="00252C2D" w:rsidRPr="00940D58">
        <w:rPr>
          <w:rFonts w:ascii="Times New Roman" w:hAnsi="Times New Roman" w:cs="Times New Roman"/>
          <w:color w:val="000000"/>
          <w:sz w:val="28"/>
          <w:szCs w:val="28"/>
        </w:rPr>
        <w:t>nickich. Rodzina wychowuje czworo dzieci. Spłonęły budynki gospodarcze, maszyny i zbiory z pola. Dzisiaj na pomoc tej rodzinie PZK przeprowadza przed bazyliką zbiórkę do puszek.</w:t>
      </w:r>
    </w:p>
    <w:p w14:paraId="7BD192D5" w14:textId="6E092442" w:rsidR="00F81876" w:rsidRPr="00940D58" w:rsidRDefault="00EF6EDA" w:rsidP="00940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D58">
        <w:rPr>
          <w:rFonts w:ascii="Times New Roman" w:hAnsi="Times New Roman" w:cs="Times New Roman"/>
          <w:sz w:val="28"/>
          <w:szCs w:val="28"/>
        </w:rPr>
        <w:t>1</w:t>
      </w:r>
      <w:r w:rsidR="000F78B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93DE9" w:rsidRPr="00940D58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940D58">
        <w:rPr>
          <w:rFonts w:ascii="Times New Roman" w:hAnsi="Times New Roman" w:cs="Times New Roman"/>
          <w:sz w:val="28"/>
          <w:szCs w:val="28"/>
        </w:rPr>
        <w:t>Bóg  zapłać  za  ofiary</w:t>
      </w:r>
      <w:r w:rsidR="00193DE9" w:rsidRPr="00940D58">
        <w:rPr>
          <w:rFonts w:ascii="Times New Roman" w:hAnsi="Times New Roman" w:cs="Times New Roman"/>
          <w:sz w:val="28"/>
          <w:szCs w:val="28"/>
        </w:rPr>
        <w:t xml:space="preserve"> na kościół:</w:t>
      </w:r>
      <w:r w:rsidR="0091367D" w:rsidRPr="00940D58">
        <w:rPr>
          <w:rFonts w:ascii="Times New Roman" w:hAnsi="Times New Roman" w:cs="Times New Roman"/>
          <w:sz w:val="28"/>
          <w:szCs w:val="28"/>
        </w:rPr>
        <w:t xml:space="preserve"> </w:t>
      </w:r>
      <w:r w:rsidR="00252C2D" w:rsidRPr="00940D58">
        <w:rPr>
          <w:rFonts w:ascii="Times New Roman" w:hAnsi="Times New Roman" w:cs="Times New Roman"/>
          <w:sz w:val="28"/>
          <w:szCs w:val="28"/>
        </w:rPr>
        <w:t>bezimienna ze Starego Pawłowa – 100 zł</w:t>
      </w:r>
    </w:p>
    <w:sectPr w:rsidR="00F81876" w:rsidRPr="00940D5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D970E" w14:textId="77777777" w:rsidR="00CB7560" w:rsidRDefault="00CB7560" w:rsidP="0091367D">
      <w:pPr>
        <w:spacing w:after="0" w:line="240" w:lineRule="auto"/>
      </w:pPr>
      <w:r>
        <w:separator/>
      </w:r>
    </w:p>
  </w:endnote>
  <w:endnote w:type="continuationSeparator" w:id="0">
    <w:p w14:paraId="2BE00BED" w14:textId="77777777" w:rsidR="00CB7560" w:rsidRDefault="00CB7560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57BBF" w14:textId="77777777" w:rsidR="00CB7560" w:rsidRDefault="00CB7560" w:rsidP="0091367D">
      <w:pPr>
        <w:spacing w:after="0" w:line="240" w:lineRule="auto"/>
      </w:pPr>
      <w:r>
        <w:separator/>
      </w:r>
    </w:p>
  </w:footnote>
  <w:footnote w:type="continuationSeparator" w:id="0">
    <w:p w14:paraId="66C9067D" w14:textId="77777777" w:rsidR="00CB7560" w:rsidRDefault="00CB7560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44F95"/>
    <w:rsid w:val="0008067F"/>
    <w:rsid w:val="000E1F63"/>
    <w:rsid w:val="000E6181"/>
    <w:rsid w:val="000F4235"/>
    <w:rsid w:val="000F78B7"/>
    <w:rsid w:val="000F7D7D"/>
    <w:rsid w:val="00105304"/>
    <w:rsid w:val="00112EF5"/>
    <w:rsid w:val="0016742A"/>
    <w:rsid w:val="001777FD"/>
    <w:rsid w:val="00193DE9"/>
    <w:rsid w:val="002025C9"/>
    <w:rsid w:val="00230EE0"/>
    <w:rsid w:val="002502DD"/>
    <w:rsid w:val="00252C2D"/>
    <w:rsid w:val="003228AC"/>
    <w:rsid w:val="00345B52"/>
    <w:rsid w:val="003768B0"/>
    <w:rsid w:val="003A3020"/>
    <w:rsid w:val="003C4646"/>
    <w:rsid w:val="003F3AA7"/>
    <w:rsid w:val="004012E7"/>
    <w:rsid w:val="004139BA"/>
    <w:rsid w:val="00451D16"/>
    <w:rsid w:val="00462D30"/>
    <w:rsid w:val="00467E81"/>
    <w:rsid w:val="004971DD"/>
    <w:rsid w:val="004E4937"/>
    <w:rsid w:val="0052319F"/>
    <w:rsid w:val="00536100"/>
    <w:rsid w:val="00560C86"/>
    <w:rsid w:val="0059695D"/>
    <w:rsid w:val="005E003C"/>
    <w:rsid w:val="0061355F"/>
    <w:rsid w:val="00617701"/>
    <w:rsid w:val="0066454C"/>
    <w:rsid w:val="006B183A"/>
    <w:rsid w:val="00703A1E"/>
    <w:rsid w:val="00745B00"/>
    <w:rsid w:val="00794DD7"/>
    <w:rsid w:val="00797867"/>
    <w:rsid w:val="007B73A1"/>
    <w:rsid w:val="008053AF"/>
    <w:rsid w:val="00811C03"/>
    <w:rsid w:val="008177D4"/>
    <w:rsid w:val="00843C82"/>
    <w:rsid w:val="0085534C"/>
    <w:rsid w:val="0089567C"/>
    <w:rsid w:val="008F0EBA"/>
    <w:rsid w:val="009111B9"/>
    <w:rsid w:val="0091367D"/>
    <w:rsid w:val="00933229"/>
    <w:rsid w:val="00940D58"/>
    <w:rsid w:val="0095760B"/>
    <w:rsid w:val="00974126"/>
    <w:rsid w:val="009C3002"/>
    <w:rsid w:val="009D1A7A"/>
    <w:rsid w:val="009E5211"/>
    <w:rsid w:val="00A118DA"/>
    <w:rsid w:val="00A32FE5"/>
    <w:rsid w:val="00AB07E1"/>
    <w:rsid w:val="00AB3793"/>
    <w:rsid w:val="00B93AD4"/>
    <w:rsid w:val="00BF2E3C"/>
    <w:rsid w:val="00C13EBD"/>
    <w:rsid w:val="00C37C0F"/>
    <w:rsid w:val="00C51348"/>
    <w:rsid w:val="00CA1D69"/>
    <w:rsid w:val="00CB33D8"/>
    <w:rsid w:val="00CB7560"/>
    <w:rsid w:val="00CD1558"/>
    <w:rsid w:val="00D1750C"/>
    <w:rsid w:val="00D30218"/>
    <w:rsid w:val="00D443DB"/>
    <w:rsid w:val="00D731DC"/>
    <w:rsid w:val="00D83732"/>
    <w:rsid w:val="00D90CA1"/>
    <w:rsid w:val="00DA49B1"/>
    <w:rsid w:val="00DC02B4"/>
    <w:rsid w:val="00DC696A"/>
    <w:rsid w:val="00DF6FA4"/>
    <w:rsid w:val="00E70764"/>
    <w:rsid w:val="00E921E7"/>
    <w:rsid w:val="00E94194"/>
    <w:rsid w:val="00EF6EDA"/>
    <w:rsid w:val="00F444D5"/>
    <w:rsid w:val="00F76206"/>
    <w:rsid w:val="00F81876"/>
    <w:rsid w:val="00F8618D"/>
    <w:rsid w:val="00FA08B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30</cp:revision>
  <cp:lastPrinted>2019-09-07T20:17:00Z</cp:lastPrinted>
  <dcterms:created xsi:type="dcterms:W3CDTF">2019-06-28T09:31:00Z</dcterms:created>
  <dcterms:modified xsi:type="dcterms:W3CDTF">2019-09-08T05:18:00Z</dcterms:modified>
</cp:coreProperties>
</file>