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5EC5DEF3" wp14:editId="6806FB7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67E8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67E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467E81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lipca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DFF8" wp14:editId="297C0117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DF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DC696A" w:rsidP="00DC6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:rsidR="00DC696A" w:rsidRPr="00DC696A" w:rsidRDefault="00DC696A" w:rsidP="00DC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zawarcia sakramentu małżeństwa przygotowują się następujące osoby: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Woszczak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kawaler z Janowa Podlaskiego i Dominika Raczyńska panna z Kr</w:t>
      </w:r>
      <w:r w:rsidR="00467E81">
        <w:rPr>
          <w:rFonts w:ascii="Times New Roman" w:hAnsi="Times New Roman" w:cs="Times New Roman"/>
          <w:sz w:val="24"/>
          <w:szCs w:val="24"/>
        </w:rPr>
        <w:t>asówki par. Łomazy – ZAPOWIEDŹ 2</w:t>
      </w:r>
    </w:p>
    <w:p w:rsidR="00DC696A" w:rsidRPr="00467E81" w:rsidRDefault="00A32FE5" w:rsidP="00467E81">
      <w:pPr>
        <w:spacing w:before="450" w:after="450" w:line="240" w:lineRule="auto"/>
        <w:outlineLvl w:val="1"/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14 niedziela zwykła</w:t>
      </w:r>
      <w:r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br/>
      </w:r>
      <w:r w:rsidR="00467E81" w:rsidRPr="00467E81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Ewangelia wg św. Łukasza 10,1-12.17-20. </w:t>
      </w:r>
      <w:r w:rsidR="00467E81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br/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t>Jezus wyznaczył jeszcze innych siedemdziesięciu dwu uczniów i wysłał ich po dwóch przed sobą do każdego miasta i miejscowości, dokąd sam przyjść zamierzał.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Powiedział też do nich: «Żniwo wprawdzie wielkie, ale robotników mało; proście więc Pana żniwa, żeby wyprawił robotników na swoje żniwo.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Idźcie! Oto posyłam was jak owce między wilki.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Nie noście z sobą trzosa ani torby, ani sandałów; i nikogo w drodze nie pozdrawiajcie.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Gdy wejdziecie do jakiegoś domu, najpierw mówcie: Pokój temu domowi.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Jeśli tam mieszka człowiek godny pokoju, wasz pokój spocznie na nim; jeśli nie, powróci do was.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W tym samym domu zostańcie, jedząc i pijąc, co będą mieli: bo zasługuje robotnik na swoją zapłatę. Nie przechodźcie z domu do domu.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Jeśli do jakiego miasta wejdziecie i przyjmą was, jedzcie, co wam podadzą;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uzdrawiajcie chorych, którzy tam są, i mówcie im: Przybliżyło się do was królestwo Boże».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«Lecz jeśli do jakiego miasta wejdziecie, a nie przyjmą was, wyjdźcie na jego ulice i powiedzcie: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Nawet proch, który z waszego miasta przylgnął nam do nóg, strząsamy wam. Wszakże to wiedzcie, że bliskie jest królestwo Boże.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Powiadam wam: Sodomie lżej będzie w ów dzień niż temu miastu».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Wróciło siedemdziesięciu dwóch z radością mówiąc: «Panie, przez wzgląd na Twoje imię, nawet złe duchy nam się poddają».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Wtedy rzekł do nich: «Widziałem Szatana, który spadł z nieba jak błyskawica.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Oto dałem wam władzę stąpania po wężach i skorpionach, i po całej potędze przeciwnika, a nic wam nie zaszkodzi.</w:t>
      </w:r>
      <w:r w:rsidR="00467E81" w:rsidRPr="00467E81">
        <w:rPr>
          <w:rFonts w:ascii="Roboto" w:eastAsia="Times New Roman" w:hAnsi="Roboto" w:cs="Times New Roman"/>
          <w:sz w:val="24"/>
          <w:szCs w:val="24"/>
          <w:lang w:eastAsia="pl-PL"/>
        </w:rPr>
        <w:br/>
        <w:t>Jednak nie z tego się cieszcie, że duchy się wam poddają, lecz cieszcie się, że wasze imiona zapisane są w niebie».</w:t>
      </w:r>
    </w:p>
    <w:p w:rsidR="000F7D7D" w:rsidRPr="00536100" w:rsidRDefault="000F7D7D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467E8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PONIEDZIAŁEK – 8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D7D" w:rsidRPr="000F7D7D" w:rsidRDefault="00467E8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+Jadwigę i Józefa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Sacewiczów</w:t>
            </w:r>
            <w:proofErr w:type="spellEnd"/>
          </w:p>
        </w:tc>
      </w:tr>
      <w:tr w:rsidR="00BF2E3C" w:rsidRPr="000F7D7D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E81" w:rsidRPr="000F7D7D" w:rsidRDefault="00BF2E3C" w:rsidP="00467E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Alojzego w (r.), </w:t>
            </w:r>
            <w:proofErr w:type="spellStart"/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Dubiszów i Pańków</w:t>
            </w:r>
          </w:p>
          <w:p w:rsidR="00BF2E3C" w:rsidRPr="000F7D7D" w:rsidRDefault="00467E8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+Krystynę, Stefana, Wojciecha Wyszogrodzkich, Bolesława, Józefa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Tymoszuka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Zbigniewa Karpiuka – of. rodzina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4E4937" w:rsidRPr="000F7D7D" w:rsidTr="004E4937">
        <w:trPr>
          <w:trHeight w:val="55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1B9" w:rsidRPr="000F7D7D" w:rsidRDefault="004E4937" w:rsidP="009111B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KŻR ze Starego Pawłowa</w:t>
            </w:r>
          </w:p>
          <w:p w:rsidR="004E4937" w:rsidRPr="000F7D7D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+Władysława i Annę Kardacz, Jadwigę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Wdodowicz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Agnieszkę Gołębiewską – of. Witalis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Wdodowicz</w:t>
            </w:r>
            <w:proofErr w:type="spellEnd"/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1B9" w:rsidRPr="000F7D7D" w:rsidRDefault="00BF2E3C" w:rsidP="009111B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zmarłych rodziców Leokadię i Franciszka, brata Leszka,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Marciniuków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Wedziuków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Barbara Brzozowska</w:t>
            </w:r>
          </w:p>
          <w:p w:rsidR="00BF2E3C" w:rsidRPr="000F7D7D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Sadowską – of. Córka z rodziną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>– 10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55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1B9" w:rsidRPr="000F7D7D" w:rsidRDefault="00BF2E3C" w:rsidP="009111B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 </w:t>
            </w:r>
            <w:proofErr w:type="spellStart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Koleżanka z pracy</w:t>
            </w:r>
          </w:p>
          <w:p w:rsidR="00BF2E3C" w:rsidRPr="000F7D7D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+Antoniego, Teklę, Mieczysława, Grzegorza, Mariannę, Fiodora, Olgę, Marię, Franciszka, Bronisławę, Wiktora,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Pietruczuków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Bieniów, Szewczuków</w:t>
            </w:r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BF2E3C" w:rsidRPr="000F7D7D" w:rsidRDefault="00BF2E3C" w:rsidP="009111B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Józefę Bochenek w (r.), Franciszka Bochenka – of. Córka z rodziną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9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>ndrusiuk</w:t>
            </w:r>
            <w:proofErr w:type="spellEnd"/>
            <w:r w:rsidR="009111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Koleżanki z Konstantynowa</w:t>
            </w:r>
          </w:p>
          <w:p w:rsidR="004E4937" w:rsidRPr="000F7D7D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+Stefanię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Rudaszów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Wawryniuków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Mąż z dziećmi</w:t>
            </w:r>
          </w:p>
        </w:tc>
      </w:tr>
      <w:tr w:rsidR="00BF2E3C" w:rsidRPr="000F7D7D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+Eugeniusza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:rsidR="009111B9" w:rsidRPr="000F7D7D" w:rsidRDefault="009111B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+Anielę Jakoniuk, Kazimierza, Stanisława, Tadeusza,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Laszewskich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Irenę, Józefa, Waldemara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46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55F" w:rsidRPr="000F7D7D" w:rsidRDefault="004E4937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50 r. urodzin Mariusza o Boże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opiekę MB – of. rodzice</w:t>
            </w:r>
          </w:p>
          <w:p w:rsidR="004E4937" w:rsidRPr="000F7D7D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+Czesława Waszkiewicza w 17 r. – of. żona</w:t>
            </w:r>
          </w:p>
        </w:tc>
      </w:tr>
      <w:tr w:rsidR="00BF2E3C" w:rsidRPr="000F7D7D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+Henryka Tarasiuka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:rsidR="0061355F" w:rsidRPr="000F7D7D" w:rsidRDefault="0061355F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+Rafała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Makarskiego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Szyszków,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Makarskich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Syrokoszów</w:t>
            </w:r>
            <w:proofErr w:type="spellEnd"/>
          </w:p>
        </w:tc>
      </w:tr>
    </w:tbl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A83AC5" w:rsidRDefault="00A83AC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Pr="000F7D7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467E8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SOBOTA – 13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18D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w (r.), Janinę, Ksienię, Katarzynę, Bolesława, Jakuba – of. Urszula Iwaniuk</w:t>
            </w:r>
          </w:p>
          <w:p w:rsidR="0061355F" w:rsidRPr="000F7D7D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+Danutę, Franciszka, Antoninę, Michała,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Mikołaja, Aleksandra z rodziny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Benedyczuków</w:t>
            </w:r>
            <w:proofErr w:type="spellEnd"/>
          </w:p>
        </w:tc>
      </w:tr>
      <w:tr w:rsidR="00BF2E3C" w:rsidRPr="000F7D7D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7E81" w:rsidRPr="000F7D7D" w:rsidRDefault="00BF2E3C" w:rsidP="00467E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Za dzieci objęte modlitwą w rożach różańcowych rodziców</w:t>
            </w:r>
          </w:p>
          <w:p w:rsidR="00BF2E3C" w:rsidRPr="000F7D7D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parafią)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Krystyny z okazji 75 r. urodzin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opiekę MB – of. Córka z rodziną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467E8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NIEDZIELA – 14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F8618D">
        <w:trPr>
          <w:trHeight w:val="263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55F" w:rsidRPr="000F7D7D" w:rsidRDefault="00BF2E3C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zdrowie i Boże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dzieci i wnucząt</w:t>
            </w:r>
          </w:p>
          <w:p w:rsidR="009C3002" w:rsidRPr="000F7D7D" w:rsidRDefault="0061355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parafią)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 urodzin Dominiki – of. rodzice</w:t>
            </w:r>
          </w:p>
        </w:tc>
      </w:tr>
      <w:tr w:rsidR="00BF2E3C" w:rsidRPr="000F7D7D" w:rsidTr="00F8618D">
        <w:trPr>
          <w:trHeight w:val="13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55F" w:rsidRPr="000F7D7D" w:rsidRDefault="00BF2E3C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KRM z Ostrowa i o zdrowie i Boże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żyjących – of. </w:t>
            </w:r>
            <w:proofErr w:type="spellStart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61355F">
              <w:rPr>
                <w:rFonts w:ascii="Times New Roman" w:hAnsi="Times New Roman" w:cs="Times New Roman"/>
                <w:b/>
                <w:sz w:val="32"/>
                <w:szCs w:val="32"/>
              </w:rPr>
              <w:t>. Bogdan Żuk</w:t>
            </w:r>
          </w:p>
          <w:p w:rsidR="009C3002" w:rsidRPr="000F7D7D" w:rsidRDefault="0061355F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+Edwarda, Mariannę, </w:t>
            </w:r>
            <w:proofErr w:type="spellStart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Jóżefa</w:t>
            </w:r>
            <w:proofErr w:type="spellEnd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Skrodziuków</w:t>
            </w:r>
            <w:proofErr w:type="spellEnd"/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Romaniuków</w:t>
            </w:r>
          </w:p>
        </w:tc>
      </w:tr>
      <w:tr w:rsidR="00BF2E3C" w:rsidRPr="000F7D7D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parafian</w:t>
            </w:r>
          </w:p>
          <w:p w:rsidR="00BF2E3C" w:rsidRPr="000F7D7D" w:rsidRDefault="00BF2E3C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Witolda Korniluka w (r.) – of. siostry</w:t>
            </w:r>
          </w:p>
        </w:tc>
      </w:tr>
      <w:tr w:rsidR="00BF2E3C" w:rsidRPr="000F7D7D" w:rsidTr="00F8618D">
        <w:trPr>
          <w:trHeight w:val="18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9C3002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32FE5">
              <w:rPr>
                <w:rFonts w:ascii="Times New Roman" w:hAnsi="Times New Roman" w:cs="Times New Roman"/>
                <w:b/>
                <w:sz w:val="32"/>
                <w:szCs w:val="32"/>
              </w:rPr>
              <w:t>za zmarłych polecanych w wypominkach parafialnych</w:t>
            </w:r>
          </w:p>
        </w:tc>
      </w:tr>
    </w:tbl>
    <w:p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C5" w:rsidRDefault="00A83AC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C5" w:rsidRDefault="00A83AC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DB" w:rsidRPr="00974126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7.07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:rsidR="00974126" w:rsidRPr="00696CE1" w:rsidRDefault="00974126" w:rsidP="00A32F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CE1">
        <w:rPr>
          <w:rFonts w:ascii="Times New Roman" w:hAnsi="Times New Roman" w:cs="Times New Roman"/>
          <w:sz w:val="28"/>
          <w:szCs w:val="28"/>
        </w:rPr>
        <w:t xml:space="preserve">1.  </w:t>
      </w:r>
      <w:r w:rsidR="00696CE1" w:rsidRPr="00696CE1">
        <w:rPr>
          <w:rFonts w:ascii="Times New Roman" w:hAnsi="Times New Roman" w:cs="Times New Roman"/>
          <w:bCs/>
          <w:sz w:val="28"/>
          <w:szCs w:val="28"/>
        </w:rPr>
        <w:t>W  sobotę. po  Mszy  św.  wieczorowej  -  procesja  fatimska tradycyjną trasą.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2. </w:t>
      </w:r>
      <w:r w:rsidRPr="00A83AC5">
        <w:rPr>
          <w:rFonts w:ascii="Times New Roman" w:hAnsi="Times New Roman" w:cs="Times New Roman"/>
          <w:sz w:val="28"/>
          <w:szCs w:val="28"/>
          <w:lang w:eastAsia="pl-PL"/>
        </w:rPr>
        <w:t>„Wójt Gminy Janów Podlaski przypomina, że producenci rolni mogą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składać oświadczenia o oszacowanie strat w gospodarstwach rolnych lub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działach specjalnych produkcji rolnej, spowodowanych suszą.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Dokumenty, które są dostępne w Urzędzie Gminy oraz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na stronie internetowej gminy, należy składać w sekretariacie Urzędu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Gminy Janów Podlaski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83AC5">
        <w:rPr>
          <w:rFonts w:ascii="Times New Roman" w:hAnsi="Times New Roman" w:cs="Times New Roman"/>
          <w:sz w:val="28"/>
          <w:szCs w:val="28"/>
          <w:lang w:eastAsia="pl-PL"/>
        </w:rPr>
        <w:t>w nieprzekraczalnym terminie do dnia 15 lipca 2019 r.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Powierzchnia i rodzaj upraw muszą być zgodne ze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złożoną do Agencji Restrukturyzacji i Modernizacji Rolnictwa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deklaracją we wniosku o przyznanie płatności na rok 2019. W związku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z tym wraz z wnioskiem o szacowanie szkód, każdy rolnik przedkłada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wniosek o przyznanie płatności na rok 2019, który można pozyskać ze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strony internetowej Agencji.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Do oświadczeń o oszacowanie strat należy dołączyć podpisaną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Klauzulę informacyjną o przetwarzaniu danych osobowych. Informacje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zamieszczone są także na tablicach sołeckich.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83AC5">
        <w:rPr>
          <w:rFonts w:ascii="Times New Roman" w:hAnsi="Times New Roman" w:cs="Times New Roman"/>
          <w:sz w:val="28"/>
          <w:szCs w:val="28"/>
          <w:lang w:eastAsia="pl-PL"/>
        </w:rPr>
        <w:t>Prosimy o niezwłoczne składanie dokumentów.</w:t>
      </w:r>
    </w:p>
    <w:p w:rsidR="00A83AC5" w:rsidRPr="00A83AC5" w:rsidRDefault="00A83AC5" w:rsidP="00A83AC5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:rsidR="00696CE1" w:rsidRPr="00696CE1" w:rsidRDefault="00A83AC5" w:rsidP="00696CE1">
      <w:pPr>
        <w:pStyle w:val="gwp81b6c890msonormal"/>
        <w:spacing w:before="0" w:beforeAutospacing="0" w:after="200" w:afterAutospacing="0" w:line="280" w:lineRule="atLeast"/>
        <w:jc w:val="both"/>
        <w:rPr>
          <w:color w:val="2D2D2D"/>
          <w:sz w:val="28"/>
          <w:szCs w:val="28"/>
        </w:rPr>
      </w:pPr>
      <w:r>
        <w:rPr>
          <w:bCs/>
          <w:sz w:val="28"/>
          <w:szCs w:val="28"/>
        </w:rPr>
        <w:t>3</w:t>
      </w:r>
      <w:r w:rsidR="00696CE1" w:rsidRPr="00696CE1">
        <w:rPr>
          <w:bCs/>
          <w:sz w:val="28"/>
          <w:szCs w:val="28"/>
        </w:rPr>
        <w:t xml:space="preserve">. </w:t>
      </w:r>
      <w:r w:rsidR="00696CE1" w:rsidRPr="00696CE1">
        <w:rPr>
          <w:color w:val="2D2D2D"/>
          <w:sz w:val="28"/>
          <w:szCs w:val="28"/>
        </w:rPr>
        <w:t xml:space="preserve">W związku z działalnością powstałej w Londynie wspólnoty charyzmatycznej </w:t>
      </w:r>
      <w:r w:rsidR="00696CE1" w:rsidRPr="00696CE1">
        <w:rPr>
          <w:bCs/>
          <w:color w:val="2D2D2D"/>
          <w:sz w:val="28"/>
          <w:szCs w:val="28"/>
        </w:rPr>
        <w:t xml:space="preserve">„Jezu ufam Tobie”, której liderką jest p. Beata </w:t>
      </w:r>
      <w:proofErr w:type="spellStart"/>
      <w:r w:rsidR="00696CE1" w:rsidRPr="00696CE1">
        <w:rPr>
          <w:bCs/>
          <w:color w:val="2D2D2D"/>
          <w:sz w:val="28"/>
          <w:szCs w:val="28"/>
        </w:rPr>
        <w:t>Hadyś</w:t>
      </w:r>
      <w:proofErr w:type="spellEnd"/>
      <w:r w:rsidR="00696CE1" w:rsidRPr="00696CE1">
        <w:rPr>
          <w:bCs/>
          <w:color w:val="2D2D2D"/>
          <w:sz w:val="28"/>
          <w:szCs w:val="28"/>
        </w:rPr>
        <w:t>,</w:t>
      </w:r>
      <w:r w:rsidR="00696CE1" w:rsidRPr="00696CE1">
        <w:rPr>
          <w:color w:val="2D2D2D"/>
          <w:sz w:val="28"/>
          <w:szCs w:val="28"/>
        </w:rPr>
        <w:t xml:space="preserve"> aktywnością tej grupy        na terenie Diecezji Siedleckiej, jak też licznymi wątpliwościami i zastrzeżeniami dotyczącymi proponowanych w niej praktyk religijnych, poprawności nauczania     oraz formacji wiernych świeckich, jak również ostrzeżeniami przed jej działaniami oficjalnie wystosowanymi przez Polską Misję Katolicką w Anglii i Walii, jak też Biskupa Wiesława Lechowicza, Delegata KEP ds. Duszpasterstwa Emigracji Polskiej,  informuję, iż </w:t>
      </w:r>
      <w:r w:rsidR="00696CE1" w:rsidRPr="00696CE1">
        <w:rPr>
          <w:bCs/>
          <w:color w:val="2D2D2D"/>
          <w:sz w:val="28"/>
          <w:szCs w:val="28"/>
        </w:rPr>
        <w:t>nie uzyskała ona nigdy pozwolenia na działalność na terenie Diecezji Siedleckiej, zaś jej posługa nie ma aprobaty Kościoła.</w:t>
      </w:r>
      <w:r w:rsidR="00696CE1" w:rsidRPr="00696CE1">
        <w:rPr>
          <w:color w:val="2D2D2D"/>
          <w:sz w:val="28"/>
          <w:szCs w:val="28"/>
        </w:rPr>
        <w:t xml:space="preserve"> W związku z tym przestrzegam wiernych przed gromadzeniem się wokół  osoby p. Beaty oraz tej wspólnoty, organizowaniem spotkań i popieraniem idei sprzecznych z duchem rzeczywistej komunii Kościoła. Proszę również osoby pokrzywdzone destrukcyjnym działaniem tej grupy o kontakt z kurią diecezjalną. Mogą one liczyć na wszelką pomoc i wsparcie.</w:t>
      </w:r>
      <w:r w:rsidR="00696CE1" w:rsidRPr="00696CE1">
        <w:rPr>
          <w:rStyle w:val="Uwydatnienie"/>
          <w:i w:val="0"/>
          <w:iCs w:val="0"/>
          <w:color w:val="222222"/>
          <w:sz w:val="28"/>
          <w:szCs w:val="28"/>
          <w:shd w:val="clear" w:color="auto" w:fill="FFFFFF"/>
        </w:rPr>
        <w:t xml:space="preserve"> Z pasterskim błogosławieństwem ks. Bp Kazimierz Gurda</w:t>
      </w:r>
    </w:p>
    <w:p w:rsidR="00696CE1" w:rsidRPr="00696CE1" w:rsidRDefault="00A83AC5" w:rsidP="00A32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96CE1" w:rsidRPr="00696CE1">
        <w:rPr>
          <w:rFonts w:ascii="Times New Roman" w:hAnsi="Times New Roman" w:cs="Times New Roman"/>
          <w:bCs/>
          <w:sz w:val="28"/>
          <w:szCs w:val="28"/>
        </w:rPr>
        <w:t xml:space="preserve">. Bóg zapłać za ofiary na kościół: Bogusława Hołub z </w:t>
      </w:r>
      <w:proofErr w:type="spellStart"/>
      <w:r w:rsidR="00696CE1" w:rsidRPr="00696CE1">
        <w:rPr>
          <w:rFonts w:ascii="Times New Roman" w:hAnsi="Times New Roman" w:cs="Times New Roman"/>
          <w:bCs/>
          <w:sz w:val="28"/>
          <w:szCs w:val="28"/>
        </w:rPr>
        <w:t>Werchlisia</w:t>
      </w:r>
      <w:proofErr w:type="spellEnd"/>
      <w:r w:rsidR="00696CE1" w:rsidRPr="00696CE1">
        <w:rPr>
          <w:rFonts w:ascii="Times New Roman" w:hAnsi="Times New Roman" w:cs="Times New Roman"/>
          <w:bCs/>
          <w:sz w:val="28"/>
          <w:szCs w:val="28"/>
        </w:rPr>
        <w:t xml:space="preserve"> – 100 zł</w:t>
      </w:r>
      <w:bookmarkStart w:id="0" w:name="_GoBack"/>
      <w:bookmarkEnd w:id="0"/>
    </w:p>
    <w:sectPr w:rsidR="00696CE1" w:rsidRPr="00696CE1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7"/>
    <w:rsid w:val="000F7D7D"/>
    <w:rsid w:val="004012E7"/>
    <w:rsid w:val="00467E81"/>
    <w:rsid w:val="004E4937"/>
    <w:rsid w:val="00536100"/>
    <w:rsid w:val="0061355F"/>
    <w:rsid w:val="00696CE1"/>
    <w:rsid w:val="008177D4"/>
    <w:rsid w:val="009111B9"/>
    <w:rsid w:val="00974126"/>
    <w:rsid w:val="009C3002"/>
    <w:rsid w:val="00A32FE5"/>
    <w:rsid w:val="00A83AC5"/>
    <w:rsid w:val="00BF2E3C"/>
    <w:rsid w:val="00CA1D69"/>
    <w:rsid w:val="00CD1558"/>
    <w:rsid w:val="00D443DB"/>
    <w:rsid w:val="00DC696A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0CA9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customStyle="1" w:styleId="gwp81b6c890msonormal">
    <w:name w:val="gwp81b6c890_msonormal"/>
    <w:basedOn w:val="Normalny"/>
    <w:rsid w:val="0069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2019-06-28T09:31:00Z</dcterms:created>
  <dcterms:modified xsi:type="dcterms:W3CDTF">2019-07-06T14:45:00Z</dcterms:modified>
</cp:coreProperties>
</file>